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4DA58" w14:textId="77777777" w:rsidR="006A31DB" w:rsidRDefault="006A31DB" w:rsidP="006A31DB">
      <w:pPr>
        <w:spacing w:before="120" w:after="120"/>
        <w:jc w:val="center"/>
        <w:rPr>
          <w:b/>
          <w:sz w:val="32"/>
          <w:szCs w:val="32"/>
        </w:rPr>
      </w:pPr>
      <w:r>
        <w:rPr>
          <w:noProof/>
          <w:lang w:val="fr-FR" w:eastAsia="fr-FR"/>
        </w:rPr>
        <w:drawing>
          <wp:inline distT="0" distB="0" distL="0" distR="0" wp14:anchorId="32B0A5CE" wp14:editId="3DD5B12B">
            <wp:extent cx="1061095" cy="1035551"/>
            <wp:effectExtent l="0" t="0" r="5715" b="0"/>
            <wp:docPr id="206965136" name="Picture 206965136" descr="A logo of a person holding a tor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person holding a tor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7348" cy="1041654"/>
                    </a:xfrm>
                    <a:prstGeom prst="rect">
                      <a:avLst/>
                    </a:prstGeom>
                    <a:noFill/>
                  </pic:spPr>
                </pic:pic>
              </a:graphicData>
            </a:graphic>
          </wp:inline>
        </w:drawing>
      </w:r>
    </w:p>
    <w:p w14:paraId="6EB04A45" w14:textId="77777777" w:rsidR="00F40402" w:rsidRPr="0039152B" w:rsidRDefault="00CE2BD0" w:rsidP="006A31DB">
      <w:pPr>
        <w:pStyle w:val="Agenda1"/>
        <w:numPr>
          <w:ilvl w:val="0"/>
          <w:numId w:val="0"/>
        </w:numPr>
        <w:jc w:val="center"/>
        <w:rPr>
          <w:rFonts w:ascii="Calibri" w:hAnsi="Calibri"/>
          <w:b/>
          <w:color w:val="2F5496" w:themeColor="accent1" w:themeShade="BF"/>
          <w:sz w:val="36"/>
          <w:szCs w:val="36"/>
        </w:rPr>
      </w:pPr>
      <w:r w:rsidRPr="0039152B">
        <w:rPr>
          <w:rFonts w:ascii="Calibri" w:hAnsi="Calibri"/>
          <w:b/>
          <w:color w:val="2F5496" w:themeColor="accent1" w:themeShade="BF"/>
          <w:sz w:val="36"/>
          <w:szCs w:val="36"/>
        </w:rPr>
        <w:t xml:space="preserve">Report of the </w:t>
      </w:r>
      <w:r w:rsidR="006A31DB" w:rsidRPr="0039152B">
        <w:rPr>
          <w:rFonts w:ascii="Calibri" w:hAnsi="Calibri"/>
          <w:b/>
          <w:color w:val="2F5496" w:themeColor="accent1" w:themeShade="BF"/>
          <w:sz w:val="36"/>
          <w:szCs w:val="36"/>
        </w:rPr>
        <w:t>10</w:t>
      </w:r>
      <w:r w:rsidR="006A31DB" w:rsidRPr="0039152B">
        <w:rPr>
          <w:rFonts w:ascii="Calibri" w:hAnsi="Calibri"/>
          <w:b/>
          <w:color w:val="2F5496" w:themeColor="accent1" w:themeShade="BF"/>
          <w:sz w:val="36"/>
          <w:szCs w:val="36"/>
          <w:vertAlign w:val="superscript"/>
        </w:rPr>
        <w:t>th</w:t>
      </w:r>
      <w:r w:rsidR="006A31DB" w:rsidRPr="0039152B">
        <w:rPr>
          <w:rFonts w:ascii="Calibri" w:hAnsi="Calibri"/>
          <w:b/>
          <w:color w:val="2F5496" w:themeColor="accent1" w:themeShade="BF"/>
          <w:sz w:val="36"/>
          <w:szCs w:val="36"/>
        </w:rPr>
        <w:t xml:space="preserve"> </w:t>
      </w:r>
      <w:r w:rsidR="00F40402" w:rsidRPr="0039152B">
        <w:rPr>
          <w:rFonts w:ascii="Calibri" w:hAnsi="Calibri"/>
          <w:b/>
          <w:color w:val="2F5496" w:themeColor="accent1" w:themeShade="BF"/>
          <w:sz w:val="36"/>
          <w:szCs w:val="36"/>
        </w:rPr>
        <w:t>m</w:t>
      </w:r>
      <w:r w:rsidR="006A31DB" w:rsidRPr="0039152B">
        <w:rPr>
          <w:rFonts w:ascii="Calibri" w:hAnsi="Calibri"/>
          <w:b/>
          <w:color w:val="2F5496" w:themeColor="accent1" w:themeShade="BF"/>
          <w:sz w:val="36"/>
          <w:szCs w:val="36"/>
        </w:rPr>
        <w:t xml:space="preserve">eeting of the </w:t>
      </w:r>
    </w:p>
    <w:p w14:paraId="20591945" w14:textId="410B6F0E" w:rsidR="006A31DB" w:rsidRPr="0039152B" w:rsidRDefault="006A31DB" w:rsidP="006A31DB">
      <w:pPr>
        <w:pStyle w:val="Agenda1"/>
        <w:numPr>
          <w:ilvl w:val="0"/>
          <w:numId w:val="0"/>
        </w:numPr>
        <w:jc w:val="center"/>
        <w:rPr>
          <w:rFonts w:ascii="Calibri" w:hAnsi="Calibri"/>
          <w:b/>
          <w:color w:val="2F5496" w:themeColor="accent1" w:themeShade="BF"/>
          <w:sz w:val="36"/>
          <w:szCs w:val="36"/>
        </w:rPr>
      </w:pPr>
      <w:r w:rsidRPr="0039152B">
        <w:rPr>
          <w:rFonts w:ascii="Calibri" w:hAnsi="Calibri"/>
          <w:b/>
          <w:color w:val="2F5496" w:themeColor="accent1" w:themeShade="BF"/>
          <w:sz w:val="36"/>
          <w:szCs w:val="36"/>
        </w:rPr>
        <w:t>IALA MASS Task Force (MTF)</w:t>
      </w:r>
    </w:p>
    <w:p w14:paraId="152B217E" w14:textId="109083CA" w:rsidR="006A31DB" w:rsidRPr="00483298" w:rsidRDefault="006A31DB" w:rsidP="006A31DB">
      <w:pPr>
        <w:pStyle w:val="Agenda1"/>
        <w:numPr>
          <w:ilvl w:val="0"/>
          <w:numId w:val="0"/>
        </w:numPr>
        <w:spacing w:line="360" w:lineRule="auto"/>
        <w:jc w:val="center"/>
        <w:rPr>
          <w:bCs/>
          <w:i/>
          <w:iCs/>
          <w:color w:val="1F4E79" w:themeColor="accent5" w:themeShade="80"/>
          <w:sz w:val="24"/>
          <w:szCs w:val="24"/>
        </w:rPr>
      </w:pPr>
      <w:r w:rsidRPr="00483298">
        <w:rPr>
          <w:rFonts w:asciiTheme="minorHAnsi" w:hAnsiTheme="minorHAnsi"/>
          <w:bCs/>
          <w:i/>
          <w:iCs/>
          <w:color w:val="1F4E79" w:themeColor="accent5" w:themeShade="80"/>
          <w:sz w:val="24"/>
          <w:szCs w:val="24"/>
        </w:rPr>
        <w:t>04 February 2025, 09:00-1</w:t>
      </w:r>
      <w:r w:rsidR="00AD3C42" w:rsidRPr="00483298">
        <w:rPr>
          <w:rFonts w:asciiTheme="minorHAnsi" w:hAnsiTheme="minorHAnsi"/>
          <w:bCs/>
          <w:i/>
          <w:iCs/>
          <w:color w:val="1F4E79" w:themeColor="accent5" w:themeShade="80"/>
          <w:sz w:val="24"/>
          <w:szCs w:val="24"/>
        </w:rPr>
        <w:t>1</w:t>
      </w:r>
      <w:r w:rsidRPr="00483298">
        <w:rPr>
          <w:rFonts w:asciiTheme="minorHAnsi" w:hAnsiTheme="minorHAnsi"/>
          <w:bCs/>
          <w:i/>
          <w:iCs/>
          <w:color w:val="1F4E79" w:themeColor="accent5" w:themeShade="80"/>
          <w:sz w:val="24"/>
          <w:szCs w:val="24"/>
        </w:rPr>
        <w:t>:00 CET (08:00-1</w:t>
      </w:r>
      <w:r w:rsidR="00AD3C42" w:rsidRPr="00483298">
        <w:rPr>
          <w:rFonts w:asciiTheme="minorHAnsi" w:hAnsiTheme="minorHAnsi"/>
          <w:bCs/>
          <w:i/>
          <w:iCs/>
          <w:color w:val="1F4E79" w:themeColor="accent5" w:themeShade="80"/>
          <w:sz w:val="24"/>
          <w:szCs w:val="24"/>
        </w:rPr>
        <w:t>0</w:t>
      </w:r>
      <w:r w:rsidRPr="00483298">
        <w:rPr>
          <w:rFonts w:asciiTheme="minorHAnsi" w:hAnsiTheme="minorHAnsi"/>
          <w:bCs/>
          <w:i/>
          <w:iCs/>
          <w:color w:val="1F4E79" w:themeColor="accent5" w:themeShade="80"/>
          <w:sz w:val="24"/>
          <w:szCs w:val="24"/>
        </w:rPr>
        <w:t>:00 UTC)</w:t>
      </w:r>
    </w:p>
    <w:p w14:paraId="26F2D5C8" w14:textId="3D9B44CE" w:rsidR="0091379C" w:rsidRPr="009A46A0" w:rsidRDefault="0091379C" w:rsidP="008C56AA">
      <w:pPr>
        <w:pStyle w:val="Heading1"/>
        <w:rPr>
          <w:sz w:val="24"/>
        </w:rPr>
      </w:pPr>
      <w:r w:rsidRPr="009A46A0">
        <w:rPr>
          <w:sz w:val="24"/>
        </w:rPr>
        <w:t>Welcome and introductions</w:t>
      </w:r>
    </w:p>
    <w:p w14:paraId="5A664658" w14:textId="67C00D98" w:rsidR="00EE606F" w:rsidRPr="00C22C47" w:rsidRDefault="00A219BE" w:rsidP="00A219BE">
      <w:pPr>
        <w:pStyle w:val="BodyText"/>
      </w:pPr>
      <w:r w:rsidRPr="009A46A0">
        <w:t xml:space="preserve">The </w:t>
      </w:r>
      <w:r w:rsidR="00F308D7">
        <w:t>10</w:t>
      </w:r>
      <w:r w:rsidRPr="009A46A0">
        <w:t xml:space="preserve">th meeting of the MASS Task Force (TF) was conducted in a hybrid format on </w:t>
      </w:r>
      <w:r w:rsidR="00F308D7">
        <w:t>February</w:t>
      </w:r>
      <w:r w:rsidRPr="009A46A0">
        <w:t xml:space="preserve"> </w:t>
      </w:r>
      <w:r w:rsidR="00F308D7">
        <w:t>4</w:t>
      </w:r>
      <w:r w:rsidRPr="009A46A0">
        <w:t>, 202</w:t>
      </w:r>
      <w:r w:rsidR="00F308D7">
        <w:t>5</w:t>
      </w:r>
      <w:r w:rsidRPr="009A46A0">
        <w:t>, at IALA headquarters</w:t>
      </w:r>
      <w:r w:rsidR="00EE606F" w:rsidRPr="009A46A0">
        <w:t>,</w:t>
      </w:r>
      <w:r w:rsidRPr="009A46A0">
        <w:t xml:space="preserve"> </w:t>
      </w:r>
      <w:r w:rsidR="00EE606F" w:rsidRPr="009A46A0">
        <w:t>c</w:t>
      </w:r>
      <w:r w:rsidRPr="009A46A0">
        <w:t>haired by Ma</w:t>
      </w:r>
      <w:r w:rsidR="00C67D53" w:rsidRPr="009A46A0">
        <w:t>a</w:t>
      </w:r>
      <w:r w:rsidRPr="009A46A0">
        <w:t>rten Berrevoets</w:t>
      </w:r>
      <w:r w:rsidR="009F6CF9" w:rsidRPr="009A46A0">
        <w:t xml:space="preserve"> from the Netherlands</w:t>
      </w:r>
      <w:r w:rsidR="00E3201B">
        <w:rPr>
          <w:rFonts w:hint="eastAsia"/>
          <w:lang w:eastAsia="ko-KR"/>
        </w:rPr>
        <w:t xml:space="preserve">. Captain M. Segar, the Vice Chair, was unable to attend, and </w:t>
      </w:r>
      <w:r w:rsidR="00E3201B" w:rsidRPr="007E1CAD">
        <w:rPr>
          <w:rFonts w:ascii="Calibri" w:hAnsi="Calibri" w:cs="Calibri"/>
        </w:rPr>
        <w:t>Murniyati Nordin</w:t>
      </w:r>
      <w:r w:rsidR="00E3201B" w:rsidRPr="009A46A0">
        <w:t xml:space="preserve"> </w:t>
      </w:r>
      <w:r w:rsidR="00E3201B">
        <w:rPr>
          <w:rFonts w:hint="eastAsia"/>
          <w:lang w:eastAsia="ko-KR"/>
        </w:rPr>
        <w:t>participated on h</w:t>
      </w:r>
      <w:r w:rsidR="006D247D">
        <w:rPr>
          <w:lang w:eastAsia="ko-KR"/>
        </w:rPr>
        <w:t>er</w:t>
      </w:r>
      <w:r w:rsidR="00E3201B">
        <w:rPr>
          <w:rFonts w:hint="eastAsia"/>
          <w:lang w:eastAsia="ko-KR"/>
        </w:rPr>
        <w:t xml:space="preserve"> behalf </w:t>
      </w:r>
      <w:r w:rsidRPr="009A46A0">
        <w:t>(</w:t>
      </w:r>
      <w:r w:rsidR="00DA2001" w:rsidRPr="009A46A0">
        <w:t xml:space="preserve">list of participants </w:t>
      </w:r>
      <w:r w:rsidRPr="009A46A0">
        <w:t xml:space="preserve">refer to Annex </w:t>
      </w:r>
      <w:r w:rsidR="0014413C" w:rsidRPr="009A46A0">
        <w:t>B</w:t>
      </w:r>
      <w:r w:rsidRPr="009A46A0">
        <w:t xml:space="preserve"> for details). </w:t>
      </w:r>
      <w:r w:rsidR="00687746" w:rsidRPr="00C22C47">
        <w:t xml:space="preserve">The Secretary for the meeting was </w:t>
      </w:r>
      <w:r w:rsidR="009844B2">
        <w:t>Alisa Nechyporuk</w:t>
      </w:r>
      <w:r w:rsidR="00687746" w:rsidRPr="00C22C47">
        <w:t xml:space="preserve">. </w:t>
      </w:r>
    </w:p>
    <w:p w14:paraId="17BC6F3D" w14:textId="7972C6CC" w:rsidR="0091379C" w:rsidRPr="009A46A0" w:rsidRDefault="00A219BE" w:rsidP="00A219BE">
      <w:pPr>
        <w:pStyle w:val="BodyText"/>
      </w:pPr>
      <w:r w:rsidRPr="009A46A0">
        <w:t xml:space="preserve">The Chair expressed gratitude to all attendees and the </w:t>
      </w:r>
      <w:r w:rsidR="00114FCE">
        <w:t>S</w:t>
      </w:r>
      <w:r w:rsidRPr="009A46A0">
        <w:t>ecretariat</w:t>
      </w:r>
      <w:r w:rsidR="00510DA0" w:rsidRPr="009A46A0">
        <w:t>.</w:t>
      </w:r>
      <w:r w:rsidR="009D5491" w:rsidRPr="009A46A0">
        <w:t xml:space="preserve"> </w:t>
      </w:r>
    </w:p>
    <w:p w14:paraId="539E20C2" w14:textId="34256ECC" w:rsidR="008C56AA" w:rsidRPr="009A46A0" w:rsidRDefault="008F1F3B" w:rsidP="008C56AA">
      <w:pPr>
        <w:pStyle w:val="Heading1"/>
        <w:rPr>
          <w:sz w:val="24"/>
        </w:rPr>
      </w:pPr>
      <w:r w:rsidRPr="009A46A0">
        <w:rPr>
          <w:sz w:val="24"/>
        </w:rPr>
        <w:t>Approval of the agenda</w:t>
      </w:r>
    </w:p>
    <w:p w14:paraId="5AEC104F" w14:textId="2D3A81F7" w:rsidR="001D2ABC" w:rsidRPr="009A46A0" w:rsidRDefault="001D2ABC" w:rsidP="008C0B6D">
      <w:pPr>
        <w:pStyle w:val="BodyText"/>
      </w:pPr>
      <w:r w:rsidRPr="00C22C47">
        <w:rPr>
          <w:rFonts w:cstheme="minorHAnsi"/>
        </w:rPr>
        <w:t>The group agreed on the agenda and the input papers to the meeting.</w:t>
      </w:r>
    </w:p>
    <w:p w14:paraId="57A082AB" w14:textId="1FC2B888" w:rsidR="006419FD" w:rsidRPr="00C22C47" w:rsidRDefault="00992394" w:rsidP="008C56AA">
      <w:pPr>
        <w:pStyle w:val="Heading1"/>
        <w:rPr>
          <w:sz w:val="24"/>
        </w:rPr>
      </w:pPr>
      <w:r w:rsidRPr="00C22C47">
        <w:rPr>
          <w:sz w:val="24"/>
        </w:rPr>
        <w:t>Report and action items from the last meeting</w:t>
      </w:r>
      <w:r w:rsidR="001975D8" w:rsidRPr="00C22C47">
        <w:rPr>
          <w:sz w:val="24"/>
        </w:rPr>
        <w:t xml:space="preserve"> </w:t>
      </w:r>
    </w:p>
    <w:p w14:paraId="72A48695" w14:textId="34AE3316" w:rsidR="005234CD" w:rsidRPr="00C22C47" w:rsidRDefault="00687746" w:rsidP="004D009A">
      <w:pPr>
        <w:spacing w:after="120"/>
        <w:jc w:val="both"/>
        <w:rPr>
          <w:sz w:val="22"/>
        </w:rPr>
      </w:pPr>
      <w:r w:rsidRPr="00C22C47">
        <w:rPr>
          <w:sz w:val="22"/>
        </w:rPr>
        <w:t xml:space="preserve">The group reviewed the report and action items of the last meeting. </w:t>
      </w:r>
      <w:r w:rsidR="000F5AD0" w:rsidRPr="003B7617">
        <w:rPr>
          <w:sz w:val="22"/>
        </w:rPr>
        <w:t xml:space="preserve">The </w:t>
      </w:r>
      <w:r w:rsidR="005203D6">
        <w:rPr>
          <w:sz w:val="22"/>
        </w:rPr>
        <w:t>Chair</w:t>
      </w:r>
      <w:r w:rsidR="000F5AD0" w:rsidRPr="003B7617">
        <w:rPr>
          <w:sz w:val="22"/>
        </w:rPr>
        <w:t xml:space="preserve"> mentioned </w:t>
      </w:r>
      <w:r w:rsidR="00E3201B">
        <w:rPr>
          <w:rFonts w:hint="eastAsia"/>
          <w:sz w:val="22"/>
          <w:lang w:eastAsia="ko-KR"/>
        </w:rPr>
        <w:t xml:space="preserve">that the action </w:t>
      </w:r>
      <w:r w:rsidR="002870A6" w:rsidRPr="003B7617">
        <w:rPr>
          <w:sz w:val="22"/>
        </w:rPr>
        <w:t>item</w:t>
      </w:r>
      <w:r w:rsidR="00A5029E" w:rsidRPr="003B7617">
        <w:rPr>
          <w:sz w:val="22"/>
        </w:rPr>
        <w:t xml:space="preserve"> 1</w:t>
      </w:r>
      <w:r w:rsidR="00A5029E" w:rsidRPr="003B7617">
        <w:rPr>
          <w:b/>
          <w:bCs/>
          <w:sz w:val="22"/>
        </w:rPr>
        <w:t xml:space="preserve"> </w:t>
      </w:r>
      <w:r w:rsidR="002870A6" w:rsidRPr="003B7617">
        <w:rPr>
          <w:sz w:val="22"/>
        </w:rPr>
        <w:t xml:space="preserve">from </w:t>
      </w:r>
      <w:r w:rsidR="00FA5C93" w:rsidRPr="003B7617">
        <w:rPr>
          <w:sz w:val="22"/>
        </w:rPr>
        <w:t xml:space="preserve">MTF09, that </w:t>
      </w:r>
      <w:proofErr w:type="gramStart"/>
      <w:r w:rsidR="00FA5C93" w:rsidRPr="003B7617">
        <w:rPr>
          <w:sz w:val="22"/>
        </w:rPr>
        <w:t xml:space="preserve">all </w:t>
      </w:r>
      <w:r w:rsidR="00E3201B">
        <w:rPr>
          <w:rFonts w:hint="eastAsia"/>
          <w:sz w:val="22"/>
          <w:lang w:eastAsia="ko-KR"/>
        </w:rPr>
        <w:t>of</w:t>
      </w:r>
      <w:proofErr w:type="gramEnd"/>
      <w:r w:rsidR="00E3201B">
        <w:rPr>
          <w:rFonts w:hint="eastAsia"/>
          <w:sz w:val="22"/>
          <w:lang w:eastAsia="ko-KR"/>
        </w:rPr>
        <w:t xml:space="preserve"> the TF members </w:t>
      </w:r>
      <w:r w:rsidR="00FA5C93" w:rsidRPr="003B7617">
        <w:rPr>
          <w:sz w:val="22"/>
        </w:rPr>
        <w:t>were requested to review and complete the MTF09-4.1 Del</w:t>
      </w:r>
      <w:r w:rsidR="00E3201B">
        <w:rPr>
          <w:rFonts w:hint="eastAsia"/>
          <w:sz w:val="22"/>
          <w:lang w:eastAsia="ko-KR"/>
        </w:rPr>
        <w:t>.</w:t>
      </w:r>
      <w:r w:rsidR="00FA5C93" w:rsidRPr="003B7617">
        <w:rPr>
          <w:sz w:val="22"/>
        </w:rPr>
        <w:t>3 Report on possible MASS-related</w:t>
      </w:r>
      <w:r w:rsidR="005234CD" w:rsidRPr="003B7617">
        <w:rPr>
          <w:rFonts w:cstheme="minorHAnsi"/>
          <w:sz w:val="22"/>
        </w:rPr>
        <w:t xml:space="preserve"> work items for the IALA committees and to consider whether to use the document to address the work of MASS implications to the Committees.</w:t>
      </w:r>
    </w:p>
    <w:p w14:paraId="592B611F" w14:textId="15B65E29" w:rsidR="00105B43" w:rsidRPr="00727C54" w:rsidRDefault="00105B43" w:rsidP="00EE3ACC">
      <w:pPr>
        <w:pStyle w:val="Heading1"/>
      </w:pPr>
      <w:r w:rsidRPr="00727C54">
        <w:t>Updates from other international organisations</w:t>
      </w:r>
    </w:p>
    <w:p w14:paraId="676EBDD0" w14:textId="2EF7A67F" w:rsidR="00747113" w:rsidRPr="00727C54" w:rsidRDefault="00105B43" w:rsidP="00043A17">
      <w:pPr>
        <w:pStyle w:val="Heading2"/>
      </w:pPr>
      <w:r w:rsidRPr="00727C54">
        <w:t>IMO MSC</w:t>
      </w:r>
    </w:p>
    <w:p w14:paraId="4ABE5959" w14:textId="19EAA019" w:rsidR="00D569CC" w:rsidRDefault="00F14DFB" w:rsidP="00A7491A">
      <w:pPr>
        <w:pStyle w:val="BodyText"/>
        <w:rPr>
          <w:rFonts w:ascii="Calibri" w:hAnsi="Calibri"/>
          <w:lang w:eastAsia="ko-KR"/>
        </w:rPr>
      </w:pPr>
      <w:r w:rsidRPr="00727C54">
        <w:t xml:space="preserve">Hideki </w:t>
      </w:r>
      <w:r w:rsidR="00676246" w:rsidRPr="00727C54">
        <w:t>Noguchi</w:t>
      </w:r>
      <w:r w:rsidR="00124E27">
        <w:rPr>
          <w:rFonts w:eastAsia="Times New Roman" w:cstheme="minorHAnsi"/>
          <w:szCs w:val="20"/>
        </w:rPr>
        <w:t xml:space="preserve">, </w:t>
      </w:r>
      <w:r w:rsidR="00E3201B">
        <w:rPr>
          <w:rFonts w:cstheme="minorHAnsi" w:hint="eastAsia"/>
          <w:szCs w:val="20"/>
          <w:lang w:eastAsia="ko-KR"/>
        </w:rPr>
        <w:t xml:space="preserve">the </w:t>
      </w:r>
      <w:r w:rsidR="003D150E">
        <w:rPr>
          <w:rFonts w:eastAsia="Times New Roman" w:cstheme="minorHAnsi"/>
          <w:szCs w:val="20"/>
        </w:rPr>
        <w:t xml:space="preserve">Chair of the </w:t>
      </w:r>
      <w:r w:rsidR="00124E27">
        <w:rPr>
          <w:rFonts w:eastAsia="Times New Roman" w:cstheme="minorHAnsi"/>
          <w:szCs w:val="20"/>
        </w:rPr>
        <w:t>DTEC committee,</w:t>
      </w:r>
      <w:r w:rsidR="00105B43" w:rsidRPr="00727C54">
        <w:t xml:space="preserve"> </w:t>
      </w:r>
      <w:r w:rsidR="00A7491A" w:rsidRPr="00C22C47">
        <w:rPr>
          <w:rFonts w:ascii="Calibri" w:hAnsi="Calibri"/>
          <w:lang w:eastAsia="ko-KR"/>
        </w:rPr>
        <w:t xml:space="preserve">noted </w:t>
      </w:r>
      <w:r w:rsidR="00A51B73" w:rsidRPr="002C5833">
        <w:rPr>
          <w:rFonts w:ascii="Calibri" w:hAnsi="Calibri"/>
          <w:lang w:eastAsia="ko-KR"/>
        </w:rPr>
        <w:t xml:space="preserve">good progress in drafting the MASS Code. </w:t>
      </w:r>
      <w:r w:rsidR="00E35569">
        <w:rPr>
          <w:rFonts w:ascii="Calibri" w:hAnsi="Calibri"/>
          <w:lang w:eastAsia="ko-KR"/>
        </w:rPr>
        <w:t>He reported that d</w:t>
      </w:r>
      <w:r w:rsidR="00745F2E">
        <w:rPr>
          <w:rFonts w:ascii="Calibri" w:hAnsi="Calibri"/>
          <w:lang w:eastAsia="ko-KR"/>
        </w:rPr>
        <w:t xml:space="preserve">uring </w:t>
      </w:r>
      <w:r w:rsidR="00545CC1">
        <w:rPr>
          <w:rFonts w:ascii="Calibri" w:hAnsi="Calibri"/>
          <w:lang w:eastAsia="ko-KR"/>
        </w:rPr>
        <w:t>the MSC 109</w:t>
      </w:r>
      <w:r w:rsidR="003D150E">
        <w:rPr>
          <w:rFonts w:ascii="Calibri" w:hAnsi="Calibri"/>
          <w:lang w:eastAsia="ko-KR"/>
        </w:rPr>
        <w:t>,</w:t>
      </w:r>
      <w:r w:rsidR="00545CC1">
        <w:rPr>
          <w:rFonts w:ascii="Calibri" w:hAnsi="Calibri"/>
          <w:lang w:eastAsia="ko-KR"/>
        </w:rPr>
        <w:t xml:space="preserve"> </w:t>
      </w:r>
      <w:r w:rsidR="003A6044" w:rsidRPr="003A6044">
        <w:rPr>
          <w:rFonts w:ascii="Calibri" w:hAnsi="Calibri"/>
          <w:lang w:val="en-US" w:eastAsia="ko-KR"/>
        </w:rPr>
        <w:t xml:space="preserve">the intersessional Working Group on MASS </w:t>
      </w:r>
      <w:r w:rsidR="00B5274E" w:rsidRPr="00B5274E">
        <w:rPr>
          <w:rFonts w:ascii="Calibri" w:hAnsi="Calibri"/>
          <w:lang w:val="en-US" w:eastAsia="ko-KR"/>
        </w:rPr>
        <w:t xml:space="preserve">had finalized chapters 17 (Safety of navigation) and 20 (Fire Protection, fire detection and fire extinction) of the draft MASS Code and had initial discussions on chapters 23 (Search and rescue) and 28 (Emergency response). </w:t>
      </w:r>
      <w:r w:rsidR="003D150E">
        <w:rPr>
          <w:rFonts w:ascii="Calibri" w:hAnsi="Calibri"/>
          <w:lang w:val="en-US" w:eastAsia="ko-KR"/>
        </w:rPr>
        <w:t>A</w:t>
      </w:r>
      <w:r w:rsidR="003D150E" w:rsidRPr="003D150E">
        <w:rPr>
          <w:rFonts w:ascii="Calibri" w:hAnsi="Calibri"/>
          <w:lang w:val="en-US" w:eastAsia="ko-KR"/>
        </w:rPr>
        <w:t xml:space="preserve">lthough the progress made on some chapters of the draft MASS Code (e.g. chapters 17 (Safety of </w:t>
      </w:r>
      <w:r w:rsidR="003D150E">
        <w:rPr>
          <w:rFonts w:ascii="Calibri" w:hAnsi="Calibri"/>
          <w:lang w:val="en-US" w:eastAsia="ko-KR"/>
        </w:rPr>
        <w:t>Navigation</w:t>
      </w:r>
      <w:r w:rsidR="003D150E" w:rsidRPr="003D150E">
        <w:rPr>
          <w:rFonts w:ascii="Calibri" w:hAnsi="Calibri"/>
          <w:lang w:val="en-US" w:eastAsia="ko-KR"/>
        </w:rPr>
        <w:t xml:space="preserve">) and 20 (Fire Protection, </w:t>
      </w:r>
      <w:r w:rsidR="003326CB">
        <w:rPr>
          <w:rFonts w:ascii="Calibri" w:hAnsi="Calibri"/>
          <w:lang w:val="en-US" w:eastAsia="ko-KR"/>
        </w:rPr>
        <w:t>Fire Detection</w:t>
      </w:r>
      <w:r w:rsidR="003D150E" w:rsidRPr="003D150E">
        <w:rPr>
          <w:rFonts w:ascii="Calibri" w:hAnsi="Calibri"/>
          <w:lang w:val="en-US" w:eastAsia="ko-KR"/>
        </w:rPr>
        <w:t xml:space="preserve"> and </w:t>
      </w:r>
      <w:r w:rsidR="003D150E">
        <w:rPr>
          <w:rFonts w:ascii="Calibri" w:hAnsi="Calibri"/>
          <w:lang w:val="en-US" w:eastAsia="ko-KR"/>
        </w:rPr>
        <w:t>Fire Extinction</w:t>
      </w:r>
      <w:r w:rsidR="003D150E" w:rsidRPr="003D150E">
        <w:rPr>
          <w:rFonts w:ascii="Calibri" w:hAnsi="Calibri"/>
          <w:lang w:val="en-US" w:eastAsia="ko-KR"/>
        </w:rPr>
        <w:t xml:space="preserve">)) were considered </w:t>
      </w:r>
      <w:r w:rsidR="003D150E">
        <w:rPr>
          <w:rFonts w:ascii="Calibri" w:hAnsi="Calibri"/>
          <w:lang w:val="en-US" w:eastAsia="ko-KR"/>
        </w:rPr>
        <w:t>necessary</w:t>
      </w:r>
      <w:r w:rsidR="003D150E" w:rsidRPr="003D150E">
        <w:rPr>
          <w:rFonts w:ascii="Calibri" w:hAnsi="Calibri"/>
          <w:lang w:val="en-US" w:eastAsia="ko-KR"/>
        </w:rPr>
        <w:t>, there were still other chapters that needed focus for development and finalization, namely chapters 7 (Risk assessment) and 12 (Connectivity)</w:t>
      </w:r>
      <w:r w:rsidR="003D150E">
        <w:rPr>
          <w:rFonts w:ascii="Calibri" w:hAnsi="Calibri"/>
          <w:lang w:val="en-US" w:eastAsia="ko-KR"/>
        </w:rPr>
        <w:t xml:space="preserve">, </w:t>
      </w:r>
      <w:r w:rsidR="003D150E" w:rsidRPr="0075412C">
        <w:rPr>
          <w:rFonts w:ascii="Calibri" w:hAnsi="Calibri"/>
          <w:lang w:eastAsia="ko-KR"/>
        </w:rPr>
        <w:t xml:space="preserve">trying to complete </w:t>
      </w:r>
      <w:r w:rsidR="003D150E">
        <w:rPr>
          <w:rFonts w:ascii="Calibri" w:hAnsi="Calibri"/>
          <w:lang w:eastAsia="ko-KR"/>
        </w:rPr>
        <w:t>v</w:t>
      </w:r>
      <w:r w:rsidR="003D150E" w:rsidRPr="0075412C">
        <w:rPr>
          <w:rFonts w:ascii="Calibri" w:hAnsi="Calibri"/>
          <w:lang w:eastAsia="ko-KR"/>
        </w:rPr>
        <w:t xml:space="preserve">oluntary </w:t>
      </w:r>
      <w:r w:rsidR="003D150E">
        <w:rPr>
          <w:rFonts w:ascii="Calibri" w:hAnsi="Calibri"/>
          <w:lang w:eastAsia="ko-KR"/>
        </w:rPr>
        <w:t>MASS Code</w:t>
      </w:r>
      <w:r w:rsidR="003D150E" w:rsidRPr="0075412C">
        <w:rPr>
          <w:rFonts w:ascii="Calibri" w:hAnsi="Calibri"/>
          <w:lang w:eastAsia="ko-KR"/>
        </w:rPr>
        <w:t xml:space="preserve"> by M</w:t>
      </w:r>
      <w:r w:rsidR="003D150E">
        <w:rPr>
          <w:rFonts w:ascii="Calibri" w:hAnsi="Calibri"/>
          <w:lang w:eastAsia="ko-KR"/>
        </w:rPr>
        <w:t xml:space="preserve">SC </w:t>
      </w:r>
      <w:r w:rsidR="003D150E" w:rsidRPr="0075412C">
        <w:rPr>
          <w:rFonts w:ascii="Calibri" w:hAnsi="Calibri"/>
          <w:lang w:eastAsia="ko-KR"/>
        </w:rPr>
        <w:t>110</w:t>
      </w:r>
      <w:r w:rsidR="003D150E">
        <w:rPr>
          <w:rFonts w:ascii="Calibri" w:hAnsi="Calibri"/>
          <w:lang w:eastAsia="ko-KR"/>
        </w:rPr>
        <w:t xml:space="preserve">, that scheduled for the </w:t>
      </w:r>
      <w:r w:rsidR="003D150E" w:rsidRPr="0075412C">
        <w:rPr>
          <w:rFonts w:ascii="Calibri" w:hAnsi="Calibri"/>
          <w:lang w:eastAsia="ko-KR"/>
        </w:rPr>
        <w:t>May</w:t>
      </w:r>
      <w:r w:rsidR="003D150E">
        <w:rPr>
          <w:rFonts w:ascii="Calibri" w:hAnsi="Calibri"/>
          <w:lang w:eastAsia="ko-KR"/>
        </w:rPr>
        <w:t xml:space="preserve"> 2025.</w:t>
      </w:r>
      <w:r w:rsidR="003326CB">
        <w:rPr>
          <w:rFonts w:ascii="Calibri" w:hAnsi="Calibri"/>
          <w:lang w:eastAsia="ko-KR"/>
        </w:rPr>
        <w:t xml:space="preserve"> </w:t>
      </w:r>
      <w:r w:rsidR="003326CB" w:rsidRPr="003326CB">
        <w:rPr>
          <w:rFonts w:ascii="Calibri" w:hAnsi="Calibri"/>
          <w:lang w:eastAsia="ko-KR"/>
        </w:rPr>
        <w:t xml:space="preserve">It was decided that the completion of the </w:t>
      </w:r>
      <w:r w:rsidR="003326CB">
        <w:rPr>
          <w:rFonts w:ascii="Calibri" w:hAnsi="Calibri"/>
          <w:lang w:eastAsia="ko-KR"/>
        </w:rPr>
        <w:t>MASS Code</w:t>
      </w:r>
      <w:r w:rsidR="003326CB" w:rsidRPr="003326CB">
        <w:rPr>
          <w:rFonts w:ascii="Calibri" w:hAnsi="Calibri"/>
          <w:lang w:eastAsia="ko-KR"/>
        </w:rPr>
        <w:t xml:space="preserve"> would be delayed until 2026, which means that maybe in 2026</w:t>
      </w:r>
      <w:r w:rsidR="00B86107">
        <w:rPr>
          <w:rFonts w:ascii="Calibri" w:hAnsi="Calibri"/>
          <w:lang w:eastAsia="ko-KR"/>
        </w:rPr>
        <w:t>, on MSC 111 or 112,</w:t>
      </w:r>
      <w:r w:rsidR="003326CB" w:rsidRPr="003326CB">
        <w:rPr>
          <w:rFonts w:ascii="Calibri" w:hAnsi="Calibri"/>
          <w:lang w:eastAsia="ko-KR"/>
        </w:rPr>
        <w:t xml:space="preserve"> </w:t>
      </w:r>
      <w:r w:rsidR="003326CB">
        <w:rPr>
          <w:rFonts w:ascii="Calibri" w:hAnsi="Calibri"/>
          <w:lang w:eastAsia="ko-KR"/>
        </w:rPr>
        <w:t xml:space="preserve">it </w:t>
      </w:r>
      <w:r w:rsidR="003326CB" w:rsidRPr="003326CB">
        <w:rPr>
          <w:rFonts w:ascii="Calibri" w:hAnsi="Calibri"/>
          <w:lang w:eastAsia="ko-KR"/>
        </w:rPr>
        <w:t>will be completed.</w:t>
      </w:r>
    </w:p>
    <w:p w14:paraId="34D79D7B" w14:textId="6DAAC14A" w:rsidR="002C5833" w:rsidRDefault="00B86107" w:rsidP="00A7491A">
      <w:pPr>
        <w:pStyle w:val="BodyText"/>
        <w:rPr>
          <w:rFonts w:ascii="Calibri" w:hAnsi="Calibri"/>
          <w:lang w:eastAsia="ko-KR"/>
        </w:rPr>
      </w:pPr>
      <w:r>
        <w:rPr>
          <w:rFonts w:ascii="Calibri" w:hAnsi="Calibri"/>
          <w:lang w:eastAsia="ko-KR"/>
        </w:rPr>
        <w:t xml:space="preserve">Hideki mentioned that </w:t>
      </w:r>
      <w:r w:rsidR="000B39A7">
        <w:rPr>
          <w:rFonts w:ascii="Calibri" w:hAnsi="Calibri"/>
          <w:lang w:eastAsia="ko-KR"/>
        </w:rPr>
        <w:t xml:space="preserve">autonomous navigation systems are important for the </w:t>
      </w:r>
      <w:proofErr w:type="spellStart"/>
      <w:r w:rsidR="000B39A7">
        <w:rPr>
          <w:rFonts w:ascii="Calibri" w:hAnsi="Calibri"/>
          <w:lang w:eastAsia="ko-KR"/>
        </w:rPr>
        <w:t>A</w:t>
      </w:r>
      <w:r w:rsidR="006D247D">
        <w:rPr>
          <w:rFonts w:ascii="Calibri" w:hAnsi="Calibri"/>
          <w:lang w:eastAsia="ko-KR"/>
        </w:rPr>
        <w:t>toN</w:t>
      </w:r>
      <w:proofErr w:type="spellEnd"/>
      <w:r w:rsidR="000B39A7">
        <w:rPr>
          <w:rFonts w:ascii="Calibri" w:hAnsi="Calibri"/>
          <w:lang w:eastAsia="ko-KR"/>
        </w:rPr>
        <w:t xml:space="preserve"> Authority. One requirement is to evaluate information in machine-readable format, which means digitally with machine-readable format. That means producing any information in a human-readable format, especially for</w:t>
      </w:r>
      <w:r w:rsidRPr="00E93032">
        <w:rPr>
          <w:rFonts w:ascii="Calibri" w:hAnsi="Calibri"/>
          <w:lang w:eastAsia="ko-KR"/>
        </w:rPr>
        <w:t xml:space="preserve"> control </w:t>
      </w:r>
      <w:r>
        <w:rPr>
          <w:rFonts w:ascii="Calibri" w:hAnsi="Calibri"/>
          <w:lang w:eastAsia="ko-KR"/>
        </w:rPr>
        <w:t>officers</w:t>
      </w:r>
      <w:r w:rsidRPr="00E93032">
        <w:rPr>
          <w:rFonts w:ascii="Calibri" w:hAnsi="Calibri"/>
          <w:lang w:eastAsia="ko-KR"/>
        </w:rPr>
        <w:t xml:space="preserve"> on board </w:t>
      </w:r>
      <w:r w:rsidR="00B7158C">
        <w:rPr>
          <w:rFonts w:ascii="Calibri" w:hAnsi="Calibri"/>
          <w:lang w:eastAsia="ko-KR"/>
        </w:rPr>
        <w:t xml:space="preserve">a </w:t>
      </w:r>
      <w:r>
        <w:rPr>
          <w:rFonts w:ascii="Calibri" w:hAnsi="Calibri"/>
          <w:lang w:eastAsia="ko-KR"/>
        </w:rPr>
        <w:t>MASS ship</w:t>
      </w:r>
      <w:r w:rsidRPr="00E93032">
        <w:rPr>
          <w:rFonts w:ascii="Calibri" w:hAnsi="Calibri"/>
          <w:lang w:eastAsia="ko-KR"/>
        </w:rPr>
        <w:t xml:space="preserve"> or </w:t>
      </w:r>
      <w:r w:rsidR="00E35569" w:rsidRPr="00E93032">
        <w:rPr>
          <w:rFonts w:ascii="Calibri" w:hAnsi="Calibri"/>
          <w:lang w:eastAsia="ko-KR"/>
        </w:rPr>
        <w:t>remote-control</w:t>
      </w:r>
      <w:r w:rsidRPr="00E93032">
        <w:rPr>
          <w:rFonts w:ascii="Calibri" w:hAnsi="Calibri"/>
          <w:lang w:eastAsia="ko-KR"/>
        </w:rPr>
        <w:t xml:space="preserve"> centre. </w:t>
      </w:r>
    </w:p>
    <w:p w14:paraId="450CB204" w14:textId="3AEDC638" w:rsidR="000B39A7" w:rsidRDefault="000B39A7" w:rsidP="00A7491A">
      <w:pPr>
        <w:pStyle w:val="BodyText"/>
        <w:rPr>
          <w:rFonts w:ascii="Calibri" w:hAnsi="Calibri"/>
          <w:lang w:val="en-US" w:eastAsia="ko-KR"/>
        </w:rPr>
      </w:pPr>
      <w:r>
        <w:rPr>
          <w:rFonts w:ascii="Calibri" w:hAnsi="Calibri"/>
          <w:lang w:eastAsia="ko-KR"/>
        </w:rPr>
        <w:lastRenderedPageBreak/>
        <w:t xml:space="preserve">The group discussed the </w:t>
      </w:r>
      <w:r w:rsidR="00D372B1">
        <w:rPr>
          <w:rFonts w:ascii="Calibri" w:hAnsi="Calibri"/>
          <w:lang w:eastAsia="ko-KR"/>
        </w:rPr>
        <w:t>source</w:t>
      </w:r>
      <w:r w:rsidR="001F141F">
        <w:rPr>
          <w:rFonts w:ascii="Calibri" w:hAnsi="Calibri"/>
          <w:lang w:eastAsia="ko-KR"/>
        </w:rPr>
        <w:t>s</w:t>
      </w:r>
      <w:r w:rsidR="00D372B1">
        <w:rPr>
          <w:rFonts w:ascii="Calibri" w:hAnsi="Calibri"/>
          <w:lang w:eastAsia="ko-KR"/>
        </w:rPr>
        <w:t xml:space="preserve"> of </w:t>
      </w:r>
      <w:r w:rsidR="000C59ED">
        <w:rPr>
          <w:rFonts w:ascii="Calibri" w:hAnsi="Calibri"/>
          <w:lang w:eastAsia="ko-KR"/>
        </w:rPr>
        <w:t xml:space="preserve">information about </w:t>
      </w:r>
      <w:proofErr w:type="spellStart"/>
      <w:r w:rsidR="000C59ED">
        <w:rPr>
          <w:rFonts w:ascii="Calibri" w:hAnsi="Calibri"/>
          <w:lang w:eastAsia="ko-KR"/>
        </w:rPr>
        <w:t>AtoNs</w:t>
      </w:r>
      <w:proofErr w:type="spellEnd"/>
      <w:r w:rsidR="000C59ED">
        <w:rPr>
          <w:rFonts w:ascii="Calibri" w:hAnsi="Calibri"/>
          <w:lang w:eastAsia="ko-KR"/>
        </w:rPr>
        <w:t xml:space="preserve"> for sustainable communication between</w:t>
      </w:r>
      <w:r w:rsidR="00D372B1">
        <w:rPr>
          <w:rFonts w:ascii="Calibri" w:hAnsi="Calibri"/>
          <w:lang w:eastAsia="ko-KR"/>
        </w:rPr>
        <w:t xml:space="preserve"> </w:t>
      </w:r>
      <w:r w:rsidR="003E7473" w:rsidRPr="00385284">
        <w:rPr>
          <w:rFonts w:ascii="Calibri" w:hAnsi="Calibri"/>
          <w:lang w:val="en-US" w:eastAsia="ko-KR"/>
        </w:rPr>
        <w:t>shore authority</w:t>
      </w:r>
      <w:r w:rsidR="003E7473">
        <w:rPr>
          <w:rFonts w:ascii="Calibri" w:hAnsi="Calibri"/>
          <w:lang w:val="en-US" w:eastAsia="ko-KR"/>
        </w:rPr>
        <w:t xml:space="preserve"> and </w:t>
      </w:r>
      <w:r w:rsidR="000C59ED">
        <w:rPr>
          <w:rFonts w:ascii="Calibri" w:hAnsi="Calibri"/>
          <w:lang w:val="en-US" w:eastAsia="ko-KR"/>
        </w:rPr>
        <w:t xml:space="preserve">MASS </w:t>
      </w:r>
      <w:r w:rsidR="000C1714">
        <w:rPr>
          <w:rFonts w:ascii="Calibri" w:hAnsi="Calibri"/>
          <w:lang w:val="en-US" w:eastAsia="ko-KR"/>
        </w:rPr>
        <w:t>ship,</w:t>
      </w:r>
      <w:r w:rsidR="000C59ED">
        <w:rPr>
          <w:rFonts w:ascii="Calibri" w:hAnsi="Calibri"/>
          <w:lang w:val="en-US" w:eastAsia="ko-KR"/>
        </w:rPr>
        <w:t xml:space="preserve"> and </w:t>
      </w:r>
      <w:r w:rsidR="000C59ED">
        <w:rPr>
          <w:rFonts w:ascii="Calibri" w:hAnsi="Calibri"/>
          <w:lang w:eastAsia="ko-KR"/>
        </w:rPr>
        <w:t xml:space="preserve">challenges for autonomous ships without crew and </w:t>
      </w:r>
      <w:r w:rsidR="001F141F">
        <w:rPr>
          <w:rFonts w:ascii="Calibri" w:hAnsi="Calibri"/>
          <w:lang w:eastAsia="ko-KR"/>
        </w:rPr>
        <w:t xml:space="preserve">Competent Authorities in this case. </w:t>
      </w:r>
    </w:p>
    <w:p w14:paraId="02BECD47" w14:textId="77777777" w:rsidR="00105B43" w:rsidRPr="00727C54" w:rsidRDefault="00105B43" w:rsidP="00105B43">
      <w:pPr>
        <w:pStyle w:val="Heading2"/>
      </w:pPr>
      <w:r w:rsidRPr="00727C54">
        <w:t>IMO FAL</w:t>
      </w:r>
    </w:p>
    <w:p w14:paraId="4ECB02FB" w14:textId="470DF6DB" w:rsidR="007E1CAD" w:rsidRPr="007E1CAD" w:rsidRDefault="004010B3" w:rsidP="004F783B">
      <w:pPr>
        <w:jc w:val="both"/>
        <w:rPr>
          <w:rFonts w:ascii="Calibri" w:hAnsi="Calibri" w:cs="Calibri"/>
          <w:sz w:val="22"/>
        </w:rPr>
      </w:pPr>
      <w:r w:rsidRPr="007E1CAD">
        <w:rPr>
          <w:rFonts w:ascii="Calibri" w:hAnsi="Calibri" w:cs="Calibri"/>
          <w:sz w:val="22"/>
        </w:rPr>
        <w:t xml:space="preserve">Murniyati Nordin, </w:t>
      </w:r>
      <w:r w:rsidR="004F783B" w:rsidRPr="007E1CAD">
        <w:rPr>
          <w:rFonts w:ascii="Calibri" w:hAnsi="Calibri" w:cs="Calibri"/>
          <w:sz w:val="22"/>
        </w:rPr>
        <w:t xml:space="preserve">a representative from IMO FAL, informed the group that </w:t>
      </w:r>
      <w:r w:rsidR="00E85C2E">
        <w:rPr>
          <w:rFonts w:ascii="Calibri" w:hAnsi="Calibri" w:cs="Calibri"/>
          <w:sz w:val="22"/>
        </w:rPr>
        <w:t xml:space="preserve">there are no updates, as </w:t>
      </w:r>
      <w:r w:rsidR="004F783B" w:rsidRPr="007E1CAD">
        <w:rPr>
          <w:rFonts w:ascii="Calibri" w:hAnsi="Calibri" w:cs="Calibri"/>
          <w:sz w:val="22"/>
        </w:rPr>
        <w:t xml:space="preserve">FAL has not convened since the </w:t>
      </w:r>
      <w:r w:rsidR="00B76233" w:rsidRPr="007E1CAD">
        <w:rPr>
          <w:rFonts w:ascii="Calibri" w:hAnsi="Calibri" w:cs="Calibri"/>
          <w:sz w:val="22"/>
        </w:rPr>
        <w:t>9</w:t>
      </w:r>
      <w:r w:rsidR="004F783B" w:rsidRPr="007E1CAD">
        <w:rPr>
          <w:rFonts w:ascii="Calibri" w:hAnsi="Calibri" w:cs="Calibri"/>
          <w:sz w:val="22"/>
        </w:rPr>
        <w:t xml:space="preserve">th MASS </w:t>
      </w:r>
      <w:r w:rsidR="007E1CAD">
        <w:rPr>
          <w:rFonts w:ascii="Calibri" w:hAnsi="Calibri" w:cs="Calibri"/>
          <w:sz w:val="22"/>
        </w:rPr>
        <w:t>Taskforce meeting, and the next FAL 49 is scheduled for</w:t>
      </w:r>
      <w:r w:rsidR="007E1CAD" w:rsidRPr="007E1CAD">
        <w:rPr>
          <w:rFonts w:ascii="Calibri" w:hAnsi="Calibri" w:cs="Calibri"/>
          <w:sz w:val="22"/>
        </w:rPr>
        <w:t> 10-14 March 2025.</w:t>
      </w:r>
    </w:p>
    <w:p w14:paraId="1D905BBC" w14:textId="565556A2" w:rsidR="00105B43" w:rsidRPr="00C22C47" w:rsidRDefault="00105B43" w:rsidP="00105B43">
      <w:pPr>
        <w:pStyle w:val="Heading2"/>
      </w:pPr>
      <w:r w:rsidRPr="00C22C47">
        <w:t>IHO MASS</w:t>
      </w:r>
    </w:p>
    <w:p w14:paraId="5EF3BFD4" w14:textId="4AC616DD" w:rsidR="00BB6091" w:rsidRPr="001E2BB1" w:rsidRDefault="00D54B98" w:rsidP="00105B43">
      <w:pPr>
        <w:spacing w:after="160" w:line="259" w:lineRule="auto"/>
        <w:jc w:val="both"/>
        <w:rPr>
          <w:sz w:val="22"/>
        </w:rPr>
      </w:pPr>
      <w:r w:rsidRPr="00727C54">
        <w:rPr>
          <w:sz w:val="22"/>
        </w:rPr>
        <w:t>Paul Burton</w:t>
      </w:r>
      <w:r w:rsidR="007C4182" w:rsidRPr="00727C54">
        <w:rPr>
          <w:sz w:val="22"/>
        </w:rPr>
        <w:t xml:space="preserve">, </w:t>
      </w:r>
      <w:r w:rsidR="007C4182" w:rsidRPr="00C22C47">
        <w:rPr>
          <w:sz w:val="22"/>
        </w:rPr>
        <w:t xml:space="preserve">Chair of IHO MASS </w:t>
      </w:r>
      <w:r w:rsidR="00E3201B">
        <w:rPr>
          <w:rFonts w:hint="eastAsia"/>
          <w:sz w:val="22"/>
          <w:lang w:eastAsia="ko-KR"/>
        </w:rPr>
        <w:t>Project Team</w:t>
      </w:r>
      <w:r w:rsidR="007C4182" w:rsidRPr="00C22C47">
        <w:rPr>
          <w:sz w:val="22"/>
        </w:rPr>
        <w:t>,</w:t>
      </w:r>
      <w:r w:rsidRPr="00727C54">
        <w:rPr>
          <w:sz w:val="22"/>
        </w:rPr>
        <w:t xml:space="preserve"> </w:t>
      </w:r>
      <w:r w:rsidR="00D93FA1" w:rsidRPr="00727C54">
        <w:rPr>
          <w:sz w:val="22"/>
        </w:rPr>
        <w:t xml:space="preserve">provided the </w:t>
      </w:r>
      <w:r w:rsidR="00524721" w:rsidRPr="00727C54">
        <w:rPr>
          <w:sz w:val="22"/>
        </w:rPr>
        <w:t xml:space="preserve">report on </w:t>
      </w:r>
      <w:r w:rsidR="003913E0" w:rsidRPr="00727C54">
        <w:rPr>
          <w:rFonts w:hint="eastAsia"/>
          <w:sz w:val="22"/>
          <w:lang w:eastAsia="ko-KR"/>
        </w:rPr>
        <w:t xml:space="preserve">the </w:t>
      </w:r>
      <w:r w:rsidR="00524721" w:rsidRPr="001E2BB1">
        <w:rPr>
          <w:sz w:val="22"/>
        </w:rPr>
        <w:t>IHO Update on MASS Activity</w:t>
      </w:r>
      <w:r w:rsidR="007C4182" w:rsidRPr="001E2BB1">
        <w:rPr>
          <w:sz w:val="22"/>
        </w:rPr>
        <w:t xml:space="preserve">. </w:t>
      </w:r>
    </w:p>
    <w:p w14:paraId="52FD2243" w14:textId="2C67F42D" w:rsidR="008E0C96" w:rsidRPr="00292C1D" w:rsidRDefault="00BB6091" w:rsidP="00096C7B">
      <w:pPr>
        <w:tabs>
          <w:tab w:val="num" w:pos="720"/>
          <w:tab w:val="num" w:pos="1440"/>
        </w:tabs>
        <w:spacing w:after="160" w:line="259" w:lineRule="auto"/>
        <w:jc w:val="both"/>
        <w:rPr>
          <w:sz w:val="22"/>
        </w:rPr>
      </w:pPr>
      <w:r w:rsidRPr="00292C1D">
        <w:rPr>
          <w:sz w:val="22"/>
        </w:rPr>
        <w:t xml:space="preserve">He </w:t>
      </w:r>
      <w:r w:rsidR="00CD79B4" w:rsidRPr="00292C1D">
        <w:rPr>
          <w:sz w:val="22"/>
        </w:rPr>
        <w:t>emphasized</w:t>
      </w:r>
      <w:r w:rsidR="00AF10EE" w:rsidRPr="00292C1D">
        <w:rPr>
          <w:sz w:val="22"/>
        </w:rPr>
        <w:t xml:space="preserve"> that </w:t>
      </w:r>
      <w:r w:rsidR="00B02E6F" w:rsidRPr="00292C1D">
        <w:rPr>
          <w:sz w:val="22"/>
        </w:rPr>
        <w:t xml:space="preserve">IHO MASS </w:t>
      </w:r>
      <w:r w:rsidR="00E3201B">
        <w:rPr>
          <w:rFonts w:hint="eastAsia"/>
          <w:sz w:val="22"/>
          <w:lang w:eastAsia="ko-KR"/>
        </w:rPr>
        <w:t>PT</w:t>
      </w:r>
      <w:r w:rsidR="00B02E6F" w:rsidRPr="00292C1D">
        <w:rPr>
          <w:sz w:val="22"/>
        </w:rPr>
        <w:t xml:space="preserve"> was established in 2021 with a 2-year remit.</w:t>
      </w:r>
    </w:p>
    <w:p w14:paraId="6060B6D3" w14:textId="2B0F3EA9" w:rsidR="00D54B98" w:rsidRPr="00292C1D" w:rsidRDefault="006B72F1" w:rsidP="00105B43">
      <w:pPr>
        <w:spacing w:after="160" w:line="259" w:lineRule="auto"/>
        <w:jc w:val="both"/>
        <w:rPr>
          <w:sz w:val="22"/>
        </w:rPr>
      </w:pPr>
      <w:r w:rsidRPr="00292C1D">
        <w:rPr>
          <w:rFonts w:hint="eastAsia"/>
          <w:sz w:val="22"/>
          <w:lang w:eastAsia="ko-KR"/>
        </w:rPr>
        <w:t>Paul</w:t>
      </w:r>
      <w:r w:rsidRPr="00292C1D">
        <w:rPr>
          <w:sz w:val="22"/>
        </w:rPr>
        <w:t xml:space="preserve"> </w:t>
      </w:r>
      <w:r w:rsidRPr="00292C1D">
        <w:rPr>
          <w:rFonts w:hint="eastAsia"/>
          <w:sz w:val="22"/>
          <w:lang w:eastAsia="ko-KR"/>
        </w:rPr>
        <w:t>introduced</w:t>
      </w:r>
      <w:r w:rsidR="0017660B" w:rsidRPr="00292C1D">
        <w:rPr>
          <w:sz w:val="22"/>
        </w:rPr>
        <w:t xml:space="preserve"> </w:t>
      </w:r>
      <w:r w:rsidR="00292C1D" w:rsidRPr="00292C1D">
        <w:rPr>
          <w:sz w:val="22"/>
        </w:rPr>
        <w:t xml:space="preserve">IHO Council endorsement to continue as </w:t>
      </w:r>
      <w:r w:rsidR="00E3201B">
        <w:rPr>
          <w:rFonts w:hint="eastAsia"/>
          <w:sz w:val="22"/>
          <w:lang w:eastAsia="ko-KR"/>
        </w:rPr>
        <w:t>PT</w:t>
      </w:r>
      <w:r w:rsidR="00292C1D" w:rsidRPr="00292C1D">
        <w:rPr>
          <w:sz w:val="22"/>
        </w:rPr>
        <w:t>, with 5-year work plan</w:t>
      </w:r>
      <w:r w:rsidR="008E0C96" w:rsidRPr="00292C1D">
        <w:rPr>
          <w:sz w:val="22"/>
        </w:rPr>
        <w:t>:</w:t>
      </w:r>
    </w:p>
    <w:p w14:paraId="33F4B2E4" w14:textId="77777777" w:rsidR="00EF5F94" w:rsidRPr="00EF5F94" w:rsidRDefault="00EF5F94" w:rsidP="00EF5F94">
      <w:pPr>
        <w:pStyle w:val="Bullet1"/>
        <w:numPr>
          <w:ilvl w:val="1"/>
          <w:numId w:val="28"/>
        </w:numPr>
        <w:jc w:val="both"/>
        <w:rPr>
          <w:color w:val="auto"/>
          <w:lang w:val="en-US"/>
        </w:rPr>
      </w:pPr>
      <w:r w:rsidRPr="00EF5F94">
        <w:rPr>
          <w:color w:val="auto"/>
        </w:rPr>
        <w:t>Provide a focal point and coherence for MASS-related matters across the IHO domain, especially in the definition of standards.</w:t>
      </w:r>
    </w:p>
    <w:p w14:paraId="4D7FAD3E" w14:textId="77777777" w:rsidR="00EF5F94" w:rsidRPr="00EF5F94" w:rsidRDefault="00EF5F94" w:rsidP="00EF5F94">
      <w:pPr>
        <w:pStyle w:val="Bullet1"/>
        <w:numPr>
          <w:ilvl w:val="1"/>
          <w:numId w:val="28"/>
        </w:numPr>
        <w:jc w:val="both"/>
        <w:rPr>
          <w:color w:val="auto"/>
          <w:lang w:val="en-US"/>
        </w:rPr>
      </w:pPr>
      <w:r w:rsidRPr="00EF5F94">
        <w:rPr>
          <w:color w:val="auto"/>
        </w:rPr>
        <w:t>Engage with industry and raise awareness of issues for MASS navigation with conventional navigation products &amp; services.</w:t>
      </w:r>
    </w:p>
    <w:p w14:paraId="36260A40" w14:textId="77777777" w:rsidR="00EF5F94" w:rsidRPr="00EF5F94" w:rsidRDefault="00EF5F94" w:rsidP="00EF5F94">
      <w:pPr>
        <w:pStyle w:val="Bullet1"/>
        <w:numPr>
          <w:ilvl w:val="1"/>
          <w:numId w:val="28"/>
        </w:numPr>
        <w:jc w:val="both"/>
        <w:rPr>
          <w:color w:val="auto"/>
          <w:lang w:val="en-US"/>
        </w:rPr>
      </w:pPr>
      <w:r w:rsidRPr="00EF5F94">
        <w:rPr>
          <w:color w:val="auto"/>
        </w:rPr>
        <w:t>Engage in trials and interoperability of IHO standards.</w:t>
      </w:r>
    </w:p>
    <w:p w14:paraId="6C641436" w14:textId="77777777" w:rsidR="00EF5F94" w:rsidRPr="00EF5F94" w:rsidRDefault="00EF5F94" w:rsidP="00EF5F94">
      <w:pPr>
        <w:pStyle w:val="Bullet1"/>
        <w:numPr>
          <w:ilvl w:val="1"/>
          <w:numId w:val="28"/>
        </w:numPr>
        <w:jc w:val="both"/>
        <w:rPr>
          <w:color w:val="auto"/>
          <w:lang w:val="en-US"/>
        </w:rPr>
      </w:pPr>
      <w:r w:rsidRPr="00EF5F94">
        <w:rPr>
          <w:color w:val="auto"/>
        </w:rPr>
        <w:t>Liaise with other international bodies, in particular IALA, WMO, IMO, on MASS related matters.</w:t>
      </w:r>
    </w:p>
    <w:p w14:paraId="56684916" w14:textId="77777777" w:rsidR="00EF5F94" w:rsidRPr="000B5EDA" w:rsidRDefault="00EF5F94" w:rsidP="00EF5F94">
      <w:pPr>
        <w:pStyle w:val="Bullet1"/>
        <w:numPr>
          <w:ilvl w:val="1"/>
          <w:numId w:val="28"/>
        </w:numPr>
        <w:jc w:val="both"/>
        <w:rPr>
          <w:color w:val="auto"/>
          <w:lang w:val="en-US"/>
        </w:rPr>
      </w:pPr>
      <w:r w:rsidRPr="00EF5F94">
        <w:rPr>
          <w:color w:val="auto"/>
        </w:rPr>
        <w:t>Work with industry on the development of Large Language Models.</w:t>
      </w:r>
    </w:p>
    <w:p w14:paraId="2FD0EEAF" w14:textId="77777777" w:rsidR="000B5EDA" w:rsidRPr="000B5EDA" w:rsidRDefault="000B5EDA" w:rsidP="000B5EDA">
      <w:pPr>
        <w:pStyle w:val="Bullet1"/>
        <w:numPr>
          <w:ilvl w:val="1"/>
          <w:numId w:val="28"/>
        </w:numPr>
        <w:jc w:val="both"/>
        <w:rPr>
          <w:lang w:val="en-US"/>
        </w:rPr>
      </w:pPr>
      <w:r w:rsidRPr="000B5EDA">
        <w:t>Identify gaps in Phase-1 S-100 specifications through autonomous trials</w:t>
      </w:r>
    </w:p>
    <w:p w14:paraId="7D6175B4" w14:textId="77777777" w:rsidR="000B5EDA" w:rsidRPr="000B5EDA" w:rsidRDefault="000B5EDA" w:rsidP="000B5EDA">
      <w:pPr>
        <w:pStyle w:val="Bullet1"/>
        <w:numPr>
          <w:ilvl w:val="1"/>
          <w:numId w:val="28"/>
        </w:numPr>
        <w:jc w:val="both"/>
        <w:rPr>
          <w:lang w:val="en-US"/>
        </w:rPr>
      </w:pPr>
      <w:r w:rsidRPr="000B5EDA">
        <w:t>Evaluate Phase-2 S-100 specifications (S-122,123,127,131 passage planning)</w:t>
      </w:r>
    </w:p>
    <w:p w14:paraId="192A958B" w14:textId="0C339AA8" w:rsidR="00EF5F94" w:rsidRPr="00EF5F94" w:rsidRDefault="000B5EDA" w:rsidP="000B5EDA">
      <w:pPr>
        <w:pStyle w:val="Bullet1"/>
        <w:numPr>
          <w:ilvl w:val="1"/>
          <w:numId w:val="28"/>
        </w:numPr>
        <w:jc w:val="both"/>
        <w:rPr>
          <w:color w:val="auto"/>
          <w:lang w:val="en-US"/>
        </w:rPr>
      </w:pPr>
      <w:r w:rsidRPr="000B5EDA">
        <w:rPr>
          <w:color w:val="auto"/>
        </w:rPr>
        <w:t>Investigate the application of text / natural language-based information to autonomous navigation</w:t>
      </w:r>
      <w:r>
        <w:rPr>
          <w:color w:val="auto"/>
        </w:rPr>
        <w:t>.</w:t>
      </w:r>
    </w:p>
    <w:p w14:paraId="479FDFDA" w14:textId="77777777" w:rsidR="007C4182" w:rsidRPr="00727C54" w:rsidRDefault="007C4182" w:rsidP="007C4182">
      <w:pPr>
        <w:pStyle w:val="Heading1"/>
        <w:rPr>
          <w:rFonts w:eastAsiaTheme="minorHAnsi"/>
        </w:rPr>
      </w:pPr>
      <w:r w:rsidRPr="00727C54">
        <w:rPr>
          <w:rFonts w:eastAsiaTheme="minorHAnsi"/>
        </w:rPr>
        <w:t>Updates and coordination of the committee work</w:t>
      </w:r>
    </w:p>
    <w:p w14:paraId="5B5B88A2" w14:textId="77777777" w:rsidR="007C4182" w:rsidRPr="00C22C47" w:rsidRDefault="007C4182" w:rsidP="007C4182">
      <w:pPr>
        <w:pStyle w:val="Heading2"/>
      </w:pPr>
      <w:r w:rsidRPr="00C22C47">
        <w:t xml:space="preserve">ARM </w:t>
      </w:r>
    </w:p>
    <w:p w14:paraId="6C22BAC4" w14:textId="1512ABC5" w:rsidR="00C841C6" w:rsidRDefault="00DA5482" w:rsidP="007C4182">
      <w:pPr>
        <w:pStyle w:val="BodyText"/>
        <w:rPr>
          <w:rFonts w:eastAsia="Times New Roman" w:cstheme="minorHAnsi"/>
          <w:szCs w:val="20"/>
        </w:rPr>
      </w:pPr>
      <w:r w:rsidRPr="00727C54">
        <w:rPr>
          <w:rFonts w:eastAsia="Times New Roman" w:cstheme="minorHAnsi"/>
          <w:szCs w:val="20"/>
        </w:rPr>
        <w:t>Jakob Bang</w:t>
      </w:r>
      <w:r w:rsidR="00124E27">
        <w:rPr>
          <w:rFonts w:eastAsia="Times New Roman" w:cstheme="minorHAnsi"/>
          <w:szCs w:val="20"/>
        </w:rPr>
        <w:t xml:space="preserve">, </w:t>
      </w:r>
      <w:r w:rsidR="00C841C6">
        <w:rPr>
          <w:rFonts w:eastAsia="Times New Roman" w:cstheme="minorHAnsi"/>
          <w:szCs w:val="20"/>
        </w:rPr>
        <w:t>a representative from the ARM committee, sent his apologies.</w:t>
      </w:r>
    </w:p>
    <w:p w14:paraId="0A07BF09" w14:textId="77777777" w:rsidR="00D74A57" w:rsidRPr="00D74A57" w:rsidRDefault="00D74A57" w:rsidP="00D74A57">
      <w:pPr>
        <w:pStyle w:val="BodyText"/>
        <w:rPr>
          <w:rFonts w:eastAsia="Times New Roman" w:cstheme="minorHAnsi"/>
          <w:szCs w:val="20"/>
        </w:rPr>
      </w:pPr>
      <w:r w:rsidRPr="00D74A57">
        <w:rPr>
          <w:rFonts w:eastAsia="Times New Roman" w:cstheme="minorHAnsi"/>
          <w:szCs w:val="20"/>
        </w:rPr>
        <w:t xml:space="preserve">Nigel Hare, a representative from the ARM committee, reported on the progress of the ARM committee since the last meeting of MTF. He noted that the ARM MASS paper was nearing maturity and that, during discussion on the paper, a proposal had been made by China MSA about a potential future categorization of aids to navigation. ARM committee had subsequently agreed that the proposal, about the potential categorization of </w:t>
      </w:r>
      <w:proofErr w:type="spellStart"/>
      <w:r w:rsidRPr="00D74A57">
        <w:rPr>
          <w:rFonts w:eastAsia="Times New Roman" w:cstheme="minorHAnsi"/>
          <w:szCs w:val="20"/>
        </w:rPr>
        <w:t>AtoN</w:t>
      </w:r>
      <w:proofErr w:type="spellEnd"/>
      <w:r w:rsidRPr="00D74A57">
        <w:rPr>
          <w:rFonts w:eastAsia="Times New Roman" w:cstheme="minorHAnsi"/>
          <w:szCs w:val="20"/>
        </w:rPr>
        <w:t xml:space="preserve"> based on their technical ability to interact with and be used by all types of </w:t>
      </w:r>
      <w:proofErr w:type="gramStart"/>
      <w:r w:rsidRPr="00D74A57">
        <w:rPr>
          <w:rFonts w:eastAsia="Times New Roman" w:cstheme="minorHAnsi"/>
          <w:szCs w:val="20"/>
        </w:rPr>
        <w:t>vessel</w:t>
      </w:r>
      <w:proofErr w:type="gramEnd"/>
      <w:r w:rsidRPr="00D74A57">
        <w:rPr>
          <w:rFonts w:eastAsia="Times New Roman" w:cstheme="minorHAnsi"/>
          <w:szCs w:val="20"/>
        </w:rPr>
        <w:t>, including autonomous, had been deemed worthy of separate consideration by PAP 56. He also noted the progress on the input paper from the DTEC committee on MASS, which was also discussed during the intersessional meeting in January 2025. Nigel proposed concentrating the IALA MASS Recommendation and Guideline on addressing the port authorities and coastal states rather than marine operators. He also cautioned against straying into technical and regulatory areas that were possibly more appropriately left to the IMO.</w:t>
      </w:r>
    </w:p>
    <w:p w14:paraId="4E95BE7D" w14:textId="1FACAF3D" w:rsidR="005217C5" w:rsidRPr="00727C54" w:rsidRDefault="007C4182" w:rsidP="007C4182">
      <w:pPr>
        <w:pStyle w:val="Heading2"/>
      </w:pPr>
      <w:r w:rsidRPr="00727C54">
        <w:lastRenderedPageBreak/>
        <w:t xml:space="preserve">DTEC </w:t>
      </w:r>
    </w:p>
    <w:p w14:paraId="30C41D40" w14:textId="77777777" w:rsidR="00811935" w:rsidRDefault="00811935" w:rsidP="00811935">
      <w:pPr>
        <w:pStyle w:val="BodyText"/>
        <w:rPr>
          <w:rFonts w:eastAsia="Times New Roman" w:cstheme="minorHAnsi"/>
          <w:szCs w:val="20"/>
        </w:rPr>
      </w:pPr>
      <w:r>
        <w:rPr>
          <w:rFonts w:eastAsia="Times New Roman" w:cstheme="minorHAnsi"/>
          <w:szCs w:val="20"/>
        </w:rPr>
        <w:t>Hideki Noguchi, Chair of the DTEC Committee, reported that during DTEC3, a Guideline and Recommendation on MASS was developed. DTEC4 will be tasked with comments and decisions from committees on these documents.</w:t>
      </w:r>
    </w:p>
    <w:p w14:paraId="678C123F" w14:textId="780B31E8" w:rsidR="00215EBB" w:rsidRDefault="00811935" w:rsidP="00811935">
      <w:pPr>
        <w:pStyle w:val="BodyText"/>
        <w:rPr>
          <w:rFonts w:eastAsia="Times New Roman" w:cstheme="minorHAnsi"/>
          <w:szCs w:val="20"/>
        </w:rPr>
      </w:pPr>
      <w:r>
        <w:rPr>
          <w:rFonts w:eastAsia="Times New Roman" w:cstheme="minorHAnsi"/>
          <w:szCs w:val="20"/>
        </w:rPr>
        <w:t xml:space="preserve">Minsu Jeon mentioned the DTEC intersessional meeting on MASS in January where the other committees could participate. However, the invitation had not reached the Chairs or Vice-Chairs of ARM and VTS Committees. See also agenda item 7. </w:t>
      </w:r>
    </w:p>
    <w:p w14:paraId="426B1878" w14:textId="77777777" w:rsidR="007C4182" w:rsidRPr="00727C54" w:rsidRDefault="007C4182" w:rsidP="007C4182">
      <w:pPr>
        <w:pStyle w:val="Heading2"/>
      </w:pPr>
      <w:r w:rsidRPr="00727C54">
        <w:t xml:space="preserve">ENG </w:t>
      </w:r>
    </w:p>
    <w:p w14:paraId="47B38841" w14:textId="77F48827" w:rsidR="005217C5" w:rsidRDefault="003C41AE" w:rsidP="007C4182">
      <w:pPr>
        <w:pStyle w:val="BodyText"/>
      </w:pPr>
      <w:r w:rsidRPr="00727C54">
        <w:rPr>
          <w:rFonts w:eastAsia="Times New Roman" w:cstheme="minorHAnsi"/>
          <w:szCs w:val="20"/>
        </w:rPr>
        <w:t>Alwyn Williams</w:t>
      </w:r>
      <w:r w:rsidR="00124E27">
        <w:rPr>
          <w:rFonts w:eastAsia="Times New Roman" w:cstheme="minorHAnsi"/>
          <w:szCs w:val="20"/>
        </w:rPr>
        <w:t xml:space="preserve">, Chair of </w:t>
      </w:r>
      <w:r w:rsidR="0009042D">
        <w:rPr>
          <w:rFonts w:eastAsia="Times New Roman" w:cstheme="minorHAnsi"/>
          <w:szCs w:val="20"/>
        </w:rPr>
        <w:t xml:space="preserve">the ENG committee, mentioned the </w:t>
      </w:r>
      <w:r w:rsidR="001C471A">
        <w:t xml:space="preserve">participation in the </w:t>
      </w:r>
      <w:r w:rsidR="001C471A" w:rsidRPr="004A1CCD">
        <w:t>January intersessional</w:t>
      </w:r>
      <w:r w:rsidR="001C471A">
        <w:t xml:space="preserve"> meeting on MASS and </w:t>
      </w:r>
      <w:r w:rsidR="00226278">
        <w:t xml:space="preserve">the </w:t>
      </w:r>
      <w:r w:rsidR="0009042D">
        <w:rPr>
          <w:rFonts w:eastAsia="Times New Roman" w:cstheme="minorHAnsi"/>
          <w:szCs w:val="20"/>
        </w:rPr>
        <w:t xml:space="preserve">possibility of being involved in developing MASS documents from the </w:t>
      </w:r>
      <w:r w:rsidR="0009042D" w:rsidRPr="004A1CCD">
        <w:t xml:space="preserve">radio navigation service </w:t>
      </w:r>
      <w:r w:rsidR="001109F4">
        <w:t xml:space="preserve">(PNT) </w:t>
      </w:r>
      <w:r w:rsidR="0009042D" w:rsidRPr="004A1CCD">
        <w:t>point of view</w:t>
      </w:r>
      <w:r w:rsidR="0009042D">
        <w:t>.</w:t>
      </w:r>
    </w:p>
    <w:p w14:paraId="5954BAFA" w14:textId="3AFD3E26" w:rsidR="0009042D" w:rsidRDefault="0009042D" w:rsidP="007C4182">
      <w:pPr>
        <w:pStyle w:val="BodyText"/>
      </w:pPr>
      <w:r>
        <w:t>He noted the</w:t>
      </w:r>
      <w:r w:rsidR="001C471A">
        <w:t xml:space="preserve"> difficulty with circulating the documents on MASS</w:t>
      </w:r>
      <w:r>
        <w:t xml:space="preserve"> </w:t>
      </w:r>
      <w:r w:rsidR="00001B10">
        <w:t xml:space="preserve">and </w:t>
      </w:r>
      <w:r w:rsidR="00B87DB2">
        <w:t xml:space="preserve">the </w:t>
      </w:r>
      <w:r w:rsidR="00001B10">
        <w:t xml:space="preserve">importance of </w:t>
      </w:r>
      <w:r w:rsidR="00B87DB2">
        <w:t>developing</w:t>
      </w:r>
      <w:r w:rsidR="00001B10">
        <w:t xml:space="preserve"> the Recommendation on MASS primarily and then </w:t>
      </w:r>
      <w:r w:rsidR="00B87DB2">
        <w:t>continued</w:t>
      </w:r>
      <w:r w:rsidR="00001B10">
        <w:t xml:space="preserve"> with a Guideline as a </w:t>
      </w:r>
      <w:r w:rsidR="00E87DD3" w:rsidRPr="00E87DD3">
        <w:t>MASS primarily and then continue drafting the Guideline once its context is agreed.</w:t>
      </w:r>
    </w:p>
    <w:p w14:paraId="25416994" w14:textId="77777777" w:rsidR="007C4182" w:rsidRPr="00727C54" w:rsidRDefault="007C4182" w:rsidP="007C4182">
      <w:pPr>
        <w:pStyle w:val="Heading2"/>
      </w:pPr>
      <w:r w:rsidRPr="00727C54">
        <w:t xml:space="preserve">VTS </w:t>
      </w:r>
    </w:p>
    <w:p w14:paraId="7DD1C001" w14:textId="77777777" w:rsidR="00DA6DDB" w:rsidRDefault="00DA6DDB" w:rsidP="00DA6DDB">
      <w:pPr>
        <w:pStyle w:val="BodyText"/>
        <w:rPr>
          <w:rFonts w:ascii="Calibri" w:eastAsia="Calibri" w:hAnsi="Calibri" w:cs="Calibri"/>
        </w:rPr>
      </w:pPr>
      <w:r>
        <w:rPr>
          <w:rFonts w:eastAsia="Times New Roman" w:cstheme="minorHAnsi"/>
          <w:szCs w:val="20"/>
        </w:rPr>
        <w:t xml:space="preserve">Monica Sundklev, Chair of the VTS Committee, mentioned the </w:t>
      </w:r>
      <w:r>
        <w:t xml:space="preserve">draft Guideline on VTS interaction with a mix of conventional, automated and autonomous ships, which surprisingly were rejected at the Transitional Council 03 (TC03) in December 2024. She explained that the guideline was meant to </w:t>
      </w:r>
      <w:r>
        <w:rPr>
          <w:rFonts w:ascii="Calibri" w:eastAsia="Calibri" w:hAnsi="Calibri" w:cs="Calibri"/>
        </w:rPr>
        <w:t xml:space="preserve">provide operational guidance for VTS providers to prepare monitoring and interacting with a mix of all </w:t>
      </w:r>
      <w:proofErr w:type="gramStart"/>
      <w:r>
        <w:rPr>
          <w:rFonts w:ascii="Calibri" w:eastAsia="Calibri" w:hAnsi="Calibri" w:cs="Calibri"/>
        </w:rPr>
        <w:t>kind</w:t>
      </w:r>
      <w:proofErr w:type="gramEnd"/>
      <w:r>
        <w:rPr>
          <w:rFonts w:ascii="Calibri" w:eastAsia="Calibri" w:hAnsi="Calibri" w:cs="Calibri"/>
        </w:rPr>
        <w:t xml:space="preserve"> of ship traffic including conventional, automated and autonomous ships. She informed that the task was included in the VTS Committee’s work programme from the beginning of this work period, but due to the pandemic, the work didn’t start until VTS50 in March 2021. First it became a Discussion Paper in parallel with the developments of IMO, but when all task participants were on the same page, the guideline began to develop nicely. Therefore, when the task was finalized at VTS56, it was sent to TC03 for approval, where the Councillors of the Netherlands and Singapore (also Chair and Vice-Chair of the MASS Task Force) objected. However, the objection was not due to the content but to document formalities as they believed the entire VTS Guideline should be incorporated as an annex into IALAs general guideline on MASS. The VTS Chair wondered why this was not brought up at VTS56 during the silent approval procedure as the NL Councillor had been following the VTS task for a long time. She also said that the VTS Guideline could very well have been approved at TC03 and be incorporated later as an annex in the MASS Guideline if that would be the preferred solution, but it was sent </w:t>
      </w:r>
      <w:r>
        <w:t>back to</w:t>
      </w:r>
      <w:r>
        <w:rPr>
          <w:lang w:eastAsia="ko-KR"/>
        </w:rPr>
        <w:t xml:space="preserve"> the VTS Committee </w:t>
      </w:r>
      <w:r>
        <w:t>for further review</w:t>
      </w:r>
      <w:r>
        <w:rPr>
          <w:lang w:eastAsia="ko-KR"/>
        </w:rPr>
        <w:t xml:space="preserve"> and then forward it to PAP[ and MASS Task Force]</w:t>
      </w:r>
      <w:r>
        <w:t xml:space="preserve">. Monica noted that there probably would be no problem in waiting for the IMO MASS Code to be developed </w:t>
      </w:r>
      <w:r>
        <w:rPr>
          <w:rFonts w:eastAsia="Times New Roman" w:cstheme="minorHAnsi"/>
          <w:szCs w:val="20"/>
        </w:rPr>
        <w:t>before developing VTS guidance for the IALA MASS Guideline.</w:t>
      </w:r>
    </w:p>
    <w:p w14:paraId="40C9BEF5" w14:textId="31ACF29C" w:rsidR="00CC0CCE" w:rsidRPr="00C22C47" w:rsidRDefault="00273DEC" w:rsidP="00CC0CCE">
      <w:pPr>
        <w:pStyle w:val="Heading1"/>
        <w:rPr>
          <w:rFonts w:cstheme="majorHAnsi"/>
          <w:sz w:val="24"/>
        </w:rPr>
      </w:pPr>
      <w:r w:rsidRPr="00C22C47">
        <w:rPr>
          <w:rFonts w:cstheme="majorHAnsi"/>
          <w:sz w:val="24"/>
        </w:rPr>
        <w:t>Discussion and identification of any gaps/parallel activities of work</w:t>
      </w:r>
    </w:p>
    <w:p w14:paraId="0174065D" w14:textId="77777777" w:rsidR="00520B1E" w:rsidRDefault="00520B1E" w:rsidP="00520B1E">
      <w:pPr>
        <w:pStyle w:val="BodyText"/>
      </w:pPr>
      <w:r>
        <w:t xml:space="preserve">The MTF participants discussed several </w:t>
      </w:r>
      <w:proofErr w:type="gramStart"/>
      <w:r>
        <w:t>issued on</w:t>
      </w:r>
      <w:proofErr w:type="gramEnd"/>
      <w:r>
        <w:t xml:space="preserve"> MASS work within IALA. MASS Task Force had fulfilled its tasks and deliveries in accordance with the Terms of Reference so the future for MTF was unsure. </w:t>
      </w:r>
    </w:p>
    <w:p w14:paraId="5B24BBD5" w14:textId="77777777" w:rsidR="00520B1E" w:rsidRDefault="00520B1E" w:rsidP="00520B1E">
      <w:pPr>
        <w:pStyle w:val="BodyText"/>
      </w:pPr>
      <w:r>
        <w:t xml:space="preserve">It was also clear that the committees had not the same opinion of how the MASS recommendation and guideline should be developed and what should be included. Preferably this should be decided by PAP as all the committees are being represented there and PAP’s main task is to coordinate the work of the committees. </w:t>
      </w:r>
    </w:p>
    <w:p w14:paraId="20EFAF97" w14:textId="0FAD67C0" w:rsidR="00F65D69" w:rsidRPr="005D6334" w:rsidRDefault="00F0274E" w:rsidP="00F65D69">
      <w:pPr>
        <w:pStyle w:val="Heading1"/>
        <w:rPr>
          <w:rFonts w:cstheme="majorHAnsi"/>
          <w:sz w:val="24"/>
          <w:lang w:val="fr-FR"/>
        </w:rPr>
      </w:pPr>
      <w:r w:rsidRPr="005D6334">
        <w:rPr>
          <w:rFonts w:cstheme="majorHAnsi"/>
          <w:sz w:val="24"/>
          <w:lang w:val="fr-FR"/>
        </w:rPr>
        <w:lastRenderedPageBreak/>
        <w:t>Update on IALA documents on MASS</w:t>
      </w:r>
    </w:p>
    <w:p w14:paraId="07D26D14" w14:textId="1D9ECF5E" w:rsidR="000D147A" w:rsidRPr="00AA413A" w:rsidRDefault="004669F2" w:rsidP="000D147A">
      <w:pPr>
        <w:spacing w:before="100" w:beforeAutospacing="1" w:after="100" w:afterAutospacing="1" w:line="240" w:lineRule="auto"/>
        <w:jc w:val="both"/>
        <w:rPr>
          <w:rFonts w:cs="Times New Roman"/>
        </w:rPr>
      </w:pPr>
      <w:r w:rsidRPr="00036026">
        <w:rPr>
          <w:rFonts w:eastAsia="Times New Roman" w:cstheme="minorHAnsi"/>
          <w:sz w:val="22"/>
        </w:rPr>
        <w:t xml:space="preserve">Minsu Jeon, the Technical Director of IALA, </w:t>
      </w:r>
      <w:r w:rsidR="00E57487" w:rsidRPr="00036026">
        <w:rPr>
          <w:rFonts w:eastAsia="Times New Roman" w:cstheme="minorHAnsi"/>
          <w:sz w:val="22"/>
        </w:rPr>
        <w:t xml:space="preserve">presented </w:t>
      </w:r>
      <w:r w:rsidR="00036026" w:rsidRPr="00036026">
        <w:rPr>
          <w:rFonts w:eastAsia="Times New Roman" w:cstheme="minorHAnsi"/>
          <w:sz w:val="22"/>
        </w:rPr>
        <w:t>the r</w:t>
      </w:r>
      <w:r w:rsidR="00D61E4B" w:rsidRPr="00036026">
        <w:rPr>
          <w:rFonts w:eastAsia="Times New Roman" w:cs="Times New Roman"/>
          <w:sz w:val="22"/>
        </w:rPr>
        <w:t>eport</w:t>
      </w:r>
      <w:r w:rsidR="00036026" w:rsidRPr="00036026">
        <w:rPr>
          <w:rFonts w:eastAsia="Times New Roman" w:cs="Times New Roman"/>
          <w:sz w:val="22"/>
        </w:rPr>
        <w:t xml:space="preserve"> on </w:t>
      </w:r>
      <w:r w:rsidR="008C1FF4">
        <w:rPr>
          <w:rFonts w:eastAsia="Times New Roman" w:cs="Times New Roman"/>
          <w:sz w:val="22"/>
        </w:rPr>
        <w:t xml:space="preserve">the </w:t>
      </w:r>
      <w:r w:rsidR="00D61E4B" w:rsidRPr="00036026">
        <w:rPr>
          <w:rFonts w:eastAsia="Times New Roman" w:cs="Times New Roman"/>
          <w:sz w:val="22"/>
        </w:rPr>
        <w:t xml:space="preserve">Intersessional Meeting and </w:t>
      </w:r>
      <w:r w:rsidR="00D61E4B" w:rsidRPr="008C1FF4">
        <w:rPr>
          <w:rFonts w:eastAsia="Times New Roman" w:cs="Times New Roman"/>
          <w:sz w:val="22"/>
        </w:rPr>
        <w:t>Inter-Committee Collaboration on MASS</w:t>
      </w:r>
      <w:r w:rsidR="00406927" w:rsidRPr="008C1FF4">
        <w:rPr>
          <w:rFonts w:eastAsia="Times New Roman" w:cs="Times New Roman"/>
          <w:sz w:val="22"/>
        </w:rPr>
        <w:t xml:space="preserve">, </w:t>
      </w:r>
      <w:r w:rsidR="008C1FF4" w:rsidRPr="008C1FF4">
        <w:rPr>
          <w:rFonts w:eastAsia="Times New Roman" w:cs="Times New Roman"/>
          <w:sz w:val="22"/>
        </w:rPr>
        <w:t>which</w:t>
      </w:r>
      <w:r w:rsidR="00406927" w:rsidRPr="008C1FF4">
        <w:rPr>
          <w:rFonts w:eastAsia="Times New Roman" w:cs="Times New Roman"/>
          <w:sz w:val="22"/>
        </w:rPr>
        <w:t xml:space="preserve"> </w:t>
      </w:r>
      <w:r w:rsidR="00E96CC6">
        <w:rPr>
          <w:rFonts w:eastAsia="Times New Roman" w:cs="Times New Roman"/>
          <w:sz w:val="22"/>
        </w:rPr>
        <w:t xml:space="preserve">was </w:t>
      </w:r>
      <w:r w:rsidR="00606A36">
        <w:rPr>
          <w:rFonts w:eastAsia="Times New Roman" w:cs="Times New Roman"/>
          <w:sz w:val="22"/>
        </w:rPr>
        <w:t>provided</w:t>
      </w:r>
      <w:r w:rsidR="00406927" w:rsidRPr="008C1FF4">
        <w:rPr>
          <w:rFonts w:eastAsia="Times New Roman" w:cs="Times New Roman"/>
          <w:sz w:val="22"/>
        </w:rPr>
        <w:t xml:space="preserve"> online on 13 January 2025 and was </w:t>
      </w:r>
      <w:r w:rsidR="008C1FF4" w:rsidRPr="008C1FF4">
        <w:rPr>
          <w:rFonts w:eastAsia="Times New Roman" w:cs="Times New Roman"/>
          <w:sz w:val="22"/>
        </w:rPr>
        <w:t xml:space="preserve">chaired by </w:t>
      </w:r>
      <w:r w:rsidR="00406927" w:rsidRPr="008C1FF4">
        <w:rPr>
          <w:rFonts w:eastAsia="Times New Roman" w:cs="Times New Roman"/>
          <w:sz w:val="22"/>
        </w:rPr>
        <w:t>Minsu Jeon</w:t>
      </w:r>
      <w:r w:rsidR="008C1FF4" w:rsidRPr="008C1FF4">
        <w:rPr>
          <w:rFonts w:eastAsia="Times New Roman" w:cs="Times New Roman"/>
          <w:sz w:val="22"/>
        </w:rPr>
        <w:t xml:space="preserve"> </w:t>
      </w:r>
      <w:r w:rsidR="00406927" w:rsidRPr="008C1FF4">
        <w:rPr>
          <w:rFonts w:eastAsia="Times New Roman" w:cs="Times New Roman"/>
          <w:sz w:val="22"/>
        </w:rPr>
        <w:t xml:space="preserve">on behalf of task leaders </w:t>
      </w:r>
      <w:r w:rsidR="00B90587" w:rsidRPr="00B90587">
        <w:rPr>
          <w:rFonts w:eastAsia="Times New Roman" w:cs="Times New Roman"/>
          <w:sz w:val="22"/>
        </w:rPr>
        <w:t xml:space="preserve">Jillian Carson-Jackson </w:t>
      </w:r>
      <w:r w:rsidR="00406927" w:rsidRPr="008C1FF4">
        <w:rPr>
          <w:rFonts w:eastAsia="Times New Roman" w:cs="Times New Roman"/>
          <w:sz w:val="22"/>
        </w:rPr>
        <w:t xml:space="preserve">and Dennis Koo, who are responsible for leading the development of IALA’s guidance documents on </w:t>
      </w:r>
      <w:r w:rsidR="000A37C9">
        <w:rPr>
          <w:rFonts w:cs="Times New Roman" w:hint="eastAsia"/>
          <w:sz w:val="22"/>
          <w:lang w:eastAsia="ko-KR"/>
        </w:rPr>
        <w:t>MASS</w:t>
      </w:r>
      <w:r w:rsidR="00406927" w:rsidRPr="00992679">
        <w:rPr>
          <w:rFonts w:eastAsia="Times New Roman" w:cs="Times New Roman"/>
          <w:sz w:val="22"/>
        </w:rPr>
        <w:t>.</w:t>
      </w:r>
      <w:r w:rsidR="00560CA2">
        <w:rPr>
          <w:rFonts w:eastAsia="Times New Roman" w:cs="Times New Roman"/>
          <w:sz w:val="22"/>
        </w:rPr>
        <w:t xml:space="preserve"> </w:t>
      </w:r>
      <w:r w:rsidR="00CF1283">
        <w:rPr>
          <w:rFonts w:eastAsia="Times New Roman" w:cs="Times New Roman"/>
          <w:sz w:val="22"/>
        </w:rPr>
        <w:t>He</w:t>
      </w:r>
      <w:r w:rsidR="007B1BF3">
        <w:rPr>
          <w:rFonts w:eastAsia="Times New Roman" w:cs="Times New Roman"/>
          <w:sz w:val="22"/>
        </w:rPr>
        <w:t xml:space="preserve"> mentioned that the</w:t>
      </w:r>
      <w:r w:rsidR="00992679" w:rsidRPr="00992679">
        <w:rPr>
          <w:rFonts w:eastAsia="Times New Roman" w:cs="Times New Roman"/>
          <w:sz w:val="22"/>
        </w:rPr>
        <w:t xml:space="preserve"> </w:t>
      </w:r>
      <w:r w:rsidR="00560CA2">
        <w:rPr>
          <w:rFonts w:eastAsia="Times New Roman" w:cs="Times New Roman"/>
          <w:sz w:val="22"/>
        </w:rPr>
        <w:t xml:space="preserve">Intersessional </w:t>
      </w:r>
      <w:r w:rsidR="00992679" w:rsidRPr="00992679">
        <w:rPr>
          <w:rFonts w:eastAsia="Times New Roman" w:cs="Times New Roman"/>
          <w:sz w:val="22"/>
        </w:rPr>
        <w:t>meeting highlighted the importance of the IALA MASS Recommendation. There has been a suggestion that the scope of this document should be clarified to include a clear focus on the shore-side system</w:t>
      </w:r>
      <w:r w:rsidR="00FF5711">
        <w:rPr>
          <w:rFonts w:eastAsia="Times New Roman" w:cs="Times New Roman"/>
          <w:sz w:val="22"/>
        </w:rPr>
        <w:t xml:space="preserve"> </w:t>
      </w:r>
      <w:r w:rsidR="00992679" w:rsidRPr="00992679">
        <w:rPr>
          <w:rFonts w:eastAsia="Times New Roman" w:cs="Times New Roman"/>
          <w:sz w:val="22"/>
        </w:rPr>
        <w:t xml:space="preserve">and emphasizing the perspective of Marine Aids to Navigation (AtoN). This document should </w:t>
      </w:r>
      <w:r w:rsidR="00560CA2">
        <w:rPr>
          <w:rFonts w:eastAsia="Times New Roman" w:cs="Times New Roman"/>
          <w:sz w:val="22"/>
        </w:rPr>
        <w:t>guide</w:t>
      </w:r>
      <w:r w:rsidR="00992679" w:rsidRPr="00992679">
        <w:rPr>
          <w:rFonts w:eastAsia="Times New Roman" w:cs="Times New Roman"/>
          <w:sz w:val="22"/>
        </w:rPr>
        <w:t xml:space="preserve"> the roles of IALA members as coastal states, particularly </w:t>
      </w:r>
      <w:r w:rsidR="00560CA2">
        <w:rPr>
          <w:rFonts w:eastAsia="Times New Roman" w:cs="Times New Roman"/>
          <w:sz w:val="22"/>
        </w:rPr>
        <w:t>about</w:t>
      </w:r>
      <w:r w:rsidR="00992679" w:rsidRPr="00992679">
        <w:rPr>
          <w:rFonts w:eastAsia="Times New Roman" w:cs="Times New Roman"/>
          <w:sz w:val="22"/>
        </w:rPr>
        <w:t xml:space="preserve"> </w:t>
      </w:r>
      <w:r w:rsidR="00992679" w:rsidRPr="000D147A">
        <w:rPr>
          <w:rFonts w:eastAsia="Times New Roman" w:cs="Times New Roman"/>
          <w:sz w:val="22"/>
        </w:rPr>
        <w:t>shore-side systems.</w:t>
      </w:r>
      <w:r w:rsidR="000D147A" w:rsidRPr="000D147A">
        <w:rPr>
          <w:rFonts w:eastAsia="Times New Roman" w:cs="Times New Roman"/>
          <w:sz w:val="22"/>
        </w:rPr>
        <w:t xml:space="preserve"> Additionally, the development of an annex document on digitalization and connectivity, including the S-100 framework, MCP, and other emerging technologies, was recommended for DTEC.</w:t>
      </w:r>
    </w:p>
    <w:p w14:paraId="17708693" w14:textId="77777777" w:rsidR="00D71C99" w:rsidRPr="00D71C99" w:rsidRDefault="00CF1283" w:rsidP="00FF5711">
      <w:pPr>
        <w:spacing w:before="100" w:beforeAutospacing="1" w:line="240" w:lineRule="auto"/>
        <w:jc w:val="both"/>
        <w:rPr>
          <w:rFonts w:eastAsia="Times New Roman" w:cs="Times New Roman"/>
          <w:sz w:val="22"/>
        </w:rPr>
      </w:pPr>
      <w:r>
        <w:rPr>
          <w:rFonts w:eastAsia="Times New Roman" w:cs="Times New Roman"/>
          <w:sz w:val="22"/>
        </w:rPr>
        <w:t xml:space="preserve">Minsu noted that </w:t>
      </w:r>
      <w:r w:rsidR="00D71C99" w:rsidRPr="00D71C99">
        <w:rPr>
          <w:rFonts w:eastAsia="Times New Roman" w:cs="Times New Roman"/>
          <w:sz w:val="22"/>
        </w:rPr>
        <w:t>the meeting had three input papers that were reviewed to ensure consistency and progress:</w:t>
      </w:r>
    </w:p>
    <w:p w14:paraId="52E765BB" w14:textId="77777777" w:rsidR="00D71C99" w:rsidRPr="00D71C99" w:rsidRDefault="00D71C99" w:rsidP="00FF5711">
      <w:pPr>
        <w:numPr>
          <w:ilvl w:val="0"/>
          <w:numId w:val="31"/>
        </w:numPr>
        <w:spacing w:line="240" w:lineRule="auto"/>
        <w:ind w:left="1166"/>
        <w:jc w:val="both"/>
        <w:rPr>
          <w:rFonts w:eastAsia="Times New Roman" w:cs="Times New Roman"/>
          <w:sz w:val="22"/>
        </w:rPr>
      </w:pPr>
      <w:r w:rsidRPr="00D71C99">
        <w:rPr>
          <w:rFonts w:eastAsia="Times New Roman" w:cs="Times New Roman"/>
          <w:sz w:val="22"/>
        </w:rPr>
        <w:t xml:space="preserve">DTEC3-11.2.2.6: A Liaison Note to ENG, ARM, and VTS regarding recommendations on MASS and Marine </w:t>
      </w:r>
      <w:proofErr w:type="spellStart"/>
      <w:r w:rsidRPr="00D71C99">
        <w:rPr>
          <w:rFonts w:eastAsia="Times New Roman" w:cs="Times New Roman"/>
          <w:sz w:val="22"/>
        </w:rPr>
        <w:t>AtoN</w:t>
      </w:r>
      <w:proofErr w:type="spellEnd"/>
      <w:r w:rsidRPr="00D71C99">
        <w:rPr>
          <w:rFonts w:eastAsia="Times New Roman" w:cs="Times New Roman"/>
          <w:sz w:val="22"/>
        </w:rPr>
        <w:t>. Participants reviewed the notes and shared feedback on unresolved points.</w:t>
      </w:r>
    </w:p>
    <w:p w14:paraId="123696D8" w14:textId="77777777" w:rsidR="00D71C99" w:rsidRPr="00D71C99" w:rsidRDefault="00D71C99" w:rsidP="00FF5711">
      <w:pPr>
        <w:numPr>
          <w:ilvl w:val="0"/>
          <w:numId w:val="31"/>
        </w:numPr>
        <w:spacing w:line="240" w:lineRule="auto"/>
        <w:ind w:left="1166"/>
        <w:jc w:val="both"/>
        <w:rPr>
          <w:rFonts w:eastAsia="Times New Roman" w:cs="Times New Roman"/>
          <w:sz w:val="22"/>
        </w:rPr>
      </w:pPr>
      <w:r w:rsidRPr="00D71C99">
        <w:rPr>
          <w:rFonts w:eastAsia="Times New Roman" w:cs="Times New Roman"/>
          <w:sz w:val="22"/>
        </w:rPr>
        <w:t xml:space="preserve">DTEC3-5.2.2.14.1: This draft recommendation addresses MASS and Marine </w:t>
      </w:r>
      <w:proofErr w:type="spellStart"/>
      <w:r w:rsidRPr="00D71C99">
        <w:rPr>
          <w:rFonts w:eastAsia="Times New Roman" w:cs="Times New Roman"/>
          <w:sz w:val="22"/>
        </w:rPr>
        <w:t>AtoN</w:t>
      </w:r>
      <w:proofErr w:type="spellEnd"/>
      <w:r w:rsidRPr="00D71C99">
        <w:rPr>
          <w:rFonts w:eastAsia="Times New Roman" w:cs="Times New Roman"/>
          <w:sz w:val="22"/>
        </w:rPr>
        <w:t>. Input from all committees was solicited for finalization.</w:t>
      </w:r>
    </w:p>
    <w:p w14:paraId="5345A320" w14:textId="77777777" w:rsidR="00D71C99" w:rsidRPr="00D71C99" w:rsidRDefault="00D71C99" w:rsidP="00FF5711">
      <w:pPr>
        <w:numPr>
          <w:ilvl w:val="0"/>
          <w:numId w:val="31"/>
        </w:numPr>
        <w:spacing w:line="240" w:lineRule="auto"/>
        <w:ind w:left="1166"/>
        <w:jc w:val="both"/>
        <w:rPr>
          <w:rFonts w:eastAsia="Times New Roman" w:cs="Times New Roman"/>
          <w:sz w:val="22"/>
        </w:rPr>
      </w:pPr>
      <w:r w:rsidRPr="00D71C99">
        <w:rPr>
          <w:rFonts w:eastAsia="Times New Roman" w:cs="Times New Roman"/>
          <w:sz w:val="22"/>
        </w:rPr>
        <w:t>DTEC3-11.2.2.6.1: A draft guideline providing recommendations for coastal authorities regarding MASS. Comments and concerns were discussed.</w:t>
      </w:r>
    </w:p>
    <w:p w14:paraId="318FE77B" w14:textId="77777777" w:rsidR="00D71C99" w:rsidRPr="00D71C99" w:rsidRDefault="00D71C99" w:rsidP="00D71C99">
      <w:pPr>
        <w:spacing w:before="100" w:beforeAutospacing="1" w:after="100" w:afterAutospacing="1" w:line="240" w:lineRule="auto"/>
        <w:jc w:val="both"/>
        <w:rPr>
          <w:rFonts w:eastAsia="Times New Roman" w:cs="Times New Roman"/>
          <w:sz w:val="22"/>
        </w:rPr>
      </w:pPr>
      <w:r w:rsidRPr="00D71C99">
        <w:rPr>
          <w:rFonts w:eastAsia="Times New Roman" w:cs="Times New Roman"/>
          <w:sz w:val="22"/>
        </w:rPr>
        <w:t>The MASS Task Force noted the input papers from DTEC. There were concerns on the title of the MASS guideline as it now refers to coastal authorities and within the guideline coastal States is also being used. Although IALA members may be part of a coastal State or authority, it could be misunderstood to include all responsibilities as there are many other functions of a coastal State that IALA doesn’t cover, e.g. port State control, search and rescue, Single Window reporting and oil spill response, which belongs to IMO. The MTF participants agreed that coastal State and coastal authority should be avoided.</w:t>
      </w:r>
    </w:p>
    <w:p w14:paraId="40EF41B8" w14:textId="39723DB4" w:rsidR="00E4468C" w:rsidRDefault="00E4468C" w:rsidP="00E4468C">
      <w:pPr>
        <w:spacing w:before="100" w:beforeAutospacing="1" w:after="100" w:afterAutospacing="1" w:line="240" w:lineRule="auto"/>
        <w:jc w:val="both"/>
        <w:rPr>
          <w:rFonts w:eastAsia="Times New Roman" w:cs="Times New Roman"/>
          <w:sz w:val="22"/>
        </w:rPr>
      </w:pPr>
      <w:r>
        <w:rPr>
          <w:rFonts w:eastAsia="Times New Roman" w:cs="Times New Roman"/>
          <w:sz w:val="22"/>
        </w:rPr>
        <w:t xml:space="preserve">It was </w:t>
      </w:r>
      <w:r w:rsidR="00725DE7">
        <w:rPr>
          <w:rFonts w:eastAsia="Times New Roman" w:cs="Times New Roman"/>
          <w:sz w:val="22"/>
        </w:rPr>
        <w:t>decided</w:t>
      </w:r>
      <w:r>
        <w:rPr>
          <w:rFonts w:eastAsia="Times New Roman" w:cs="Times New Roman"/>
          <w:sz w:val="22"/>
        </w:rPr>
        <w:t xml:space="preserve"> to continue discussing </w:t>
      </w:r>
      <w:r w:rsidR="0041201E">
        <w:rPr>
          <w:rFonts w:eastAsia="Times New Roman" w:cs="Times New Roman"/>
          <w:sz w:val="22"/>
        </w:rPr>
        <w:t xml:space="preserve">the Draft Recommendation on MASS during the </w:t>
      </w:r>
      <w:r w:rsidR="00725DE7">
        <w:rPr>
          <w:rFonts w:eastAsia="Times New Roman" w:cs="Times New Roman"/>
          <w:sz w:val="22"/>
        </w:rPr>
        <w:t>upcoming PAP 56 session.</w:t>
      </w:r>
    </w:p>
    <w:p w14:paraId="53DD43DF" w14:textId="77777777" w:rsidR="00670348" w:rsidRPr="00EB4514" w:rsidRDefault="00670348" w:rsidP="00670348">
      <w:pPr>
        <w:pStyle w:val="BodyText"/>
        <w:rPr>
          <w:b/>
          <w:bCs/>
          <w:i/>
          <w:iCs/>
          <w:color w:val="1F4E79" w:themeColor="accent5" w:themeShade="80"/>
        </w:rPr>
      </w:pPr>
      <w:r w:rsidRPr="00EB4514">
        <w:rPr>
          <w:b/>
          <w:bCs/>
          <w:i/>
          <w:iCs/>
          <w:color w:val="1F4E79" w:themeColor="accent5" w:themeShade="80"/>
        </w:rPr>
        <w:t>Action item:</w:t>
      </w:r>
    </w:p>
    <w:p w14:paraId="6A81970E" w14:textId="5915747E" w:rsidR="00670348" w:rsidRPr="00EB4514" w:rsidRDefault="00E96CC6" w:rsidP="00670348">
      <w:pPr>
        <w:pStyle w:val="BodyText"/>
        <w:rPr>
          <w:i/>
          <w:iCs/>
        </w:rPr>
      </w:pPr>
      <w:r w:rsidRPr="00EB4514">
        <w:rPr>
          <w:i/>
          <w:iCs/>
        </w:rPr>
        <w:t xml:space="preserve">The </w:t>
      </w:r>
      <w:r w:rsidR="00670348" w:rsidRPr="00EB4514">
        <w:rPr>
          <w:i/>
          <w:iCs/>
        </w:rPr>
        <w:t xml:space="preserve">Secretariat </w:t>
      </w:r>
      <w:r w:rsidRPr="00EB4514">
        <w:rPr>
          <w:i/>
          <w:iCs/>
        </w:rPr>
        <w:t xml:space="preserve">requested </w:t>
      </w:r>
      <w:r w:rsidR="00670348" w:rsidRPr="00EB4514">
        <w:rPr>
          <w:i/>
          <w:iCs/>
        </w:rPr>
        <w:t xml:space="preserve">to </w:t>
      </w:r>
      <w:r w:rsidR="00EB4514" w:rsidRPr="00EB4514">
        <w:rPr>
          <w:i/>
          <w:iCs/>
        </w:rPr>
        <w:t>send</w:t>
      </w:r>
      <w:r w:rsidR="00670348" w:rsidRPr="00EB4514">
        <w:rPr>
          <w:i/>
          <w:iCs/>
        </w:rPr>
        <w:t xml:space="preserve"> </w:t>
      </w:r>
      <w:r w:rsidR="00166DD5">
        <w:rPr>
          <w:i/>
          <w:iCs/>
        </w:rPr>
        <w:t>the R</w:t>
      </w:r>
      <w:r w:rsidR="00670348" w:rsidRPr="00EB4514">
        <w:rPr>
          <w:i/>
          <w:iCs/>
        </w:rPr>
        <w:t xml:space="preserve">eport </w:t>
      </w:r>
      <w:r w:rsidR="00EB4514" w:rsidRPr="00EB4514">
        <w:rPr>
          <w:rFonts w:eastAsia="Times New Roman" w:cs="Times New Roman"/>
          <w:i/>
          <w:iCs/>
        </w:rPr>
        <w:t xml:space="preserve">on the Intersessional Meeting and Inter-Committee Collaboration on MASS </w:t>
      </w:r>
      <w:r w:rsidR="00337A78">
        <w:rPr>
          <w:i/>
          <w:iCs/>
        </w:rPr>
        <w:t>to PAP</w:t>
      </w:r>
      <w:r w:rsidR="00EB4514" w:rsidRPr="00EB4514">
        <w:rPr>
          <w:i/>
          <w:iCs/>
        </w:rPr>
        <w:t>.</w:t>
      </w:r>
    </w:p>
    <w:p w14:paraId="37B49204" w14:textId="77777777" w:rsidR="009E1D4E" w:rsidRPr="00727C54" w:rsidRDefault="00E51EB9" w:rsidP="009E1D4E">
      <w:pPr>
        <w:pStyle w:val="Heading1"/>
        <w:rPr>
          <w:rFonts w:cstheme="majorHAnsi"/>
          <w:sz w:val="24"/>
        </w:rPr>
      </w:pPr>
      <w:r w:rsidRPr="00727C54">
        <w:rPr>
          <w:rFonts w:cstheme="majorHAnsi"/>
          <w:sz w:val="24"/>
        </w:rPr>
        <w:t>MASS TF Roadmap</w:t>
      </w:r>
    </w:p>
    <w:p w14:paraId="380D7EF4" w14:textId="77CCE8E7" w:rsidR="00B7285A" w:rsidRDefault="00B7285A" w:rsidP="00291170">
      <w:pPr>
        <w:pStyle w:val="BodyText"/>
      </w:pPr>
      <w:r>
        <w:t xml:space="preserve">The Chair proposed </w:t>
      </w:r>
      <w:r w:rsidRPr="00B7285A">
        <w:t>that the development of the MASS documentation be left to the decision of PAP 56 and the DTEC committee, while the Terms of Reference for the MASS Task Group be left to the decision of the new Council after the General Assembly of the IGO.</w:t>
      </w:r>
    </w:p>
    <w:p w14:paraId="45D1B68E" w14:textId="45EDD11F" w:rsidR="00C300B2" w:rsidRPr="00C22C47" w:rsidRDefault="009E1D4E" w:rsidP="00C300B2">
      <w:pPr>
        <w:pStyle w:val="Heading1"/>
        <w:rPr>
          <w:rFonts w:cstheme="majorHAnsi"/>
          <w:sz w:val="24"/>
        </w:rPr>
      </w:pPr>
      <w:r w:rsidRPr="00C22C47">
        <w:rPr>
          <w:rFonts w:cstheme="majorHAnsi"/>
          <w:sz w:val="24"/>
        </w:rPr>
        <w:t>Any other business</w:t>
      </w:r>
    </w:p>
    <w:p w14:paraId="65EF8455" w14:textId="1AFE1FA2" w:rsidR="00FC375A" w:rsidRDefault="00FC375A" w:rsidP="00C300B2">
      <w:pPr>
        <w:pStyle w:val="BodyText"/>
      </w:pPr>
      <w:r w:rsidRPr="00727C54">
        <w:t>Finally, the Chair asked if there were any final comments that participants wished to make; there were none.</w:t>
      </w:r>
    </w:p>
    <w:p w14:paraId="269813C8" w14:textId="77777777" w:rsidR="00BD5B10" w:rsidRPr="00C22C47" w:rsidRDefault="00BD5B10" w:rsidP="00BD5B10">
      <w:pPr>
        <w:pStyle w:val="Heading1"/>
        <w:rPr>
          <w:rFonts w:cstheme="majorHAnsi"/>
          <w:sz w:val="24"/>
        </w:rPr>
      </w:pPr>
      <w:r w:rsidRPr="00C22C47">
        <w:rPr>
          <w:rFonts w:cstheme="majorHAnsi"/>
          <w:sz w:val="24"/>
        </w:rPr>
        <w:t>next meeting</w:t>
      </w:r>
    </w:p>
    <w:p w14:paraId="3ED45C54" w14:textId="357E4B79" w:rsidR="00865111" w:rsidRPr="00C22C47" w:rsidRDefault="00865111" w:rsidP="00865111">
      <w:pPr>
        <w:pStyle w:val="BodyText"/>
      </w:pPr>
      <w:r w:rsidRPr="00C22C47">
        <w:t xml:space="preserve">The next intersessional hybrid meeting </w:t>
      </w:r>
      <w:r w:rsidRPr="00A503CC">
        <w:t xml:space="preserve">is </w:t>
      </w:r>
      <w:r w:rsidR="002D2B20" w:rsidRPr="00A503CC">
        <w:t xml:space="preserve">tentatively </w:t>
      </w:r>
      <w:r w:rsidRPr="00A503CC">
        <w:t xml:space="preserve">scheduled </w:t>
      </w:r>
      <w:r w:rsidR="00786292">
        <w:t>for</w:t>
      </w:r>
      <w:r w:rsidRPr="00BA386A">
        <w:t xml:space="preserve"> </w:t>
      </w:r>
      <w:r w:rsidR="009636B0" w:rsidRPr="00BA386A">
        <w:t>June</w:t>
      </w:r>
      <w:r w:rsidRPr="00BA386A">
        <w:t xml:space="preserve"> 2025</w:t>
      </w:r>
      <w:r w:rsidRPr="00BA386A">
        <w:rPr>
          <w:rStyle w:val="ui-provider"/>
        </w:rPr>
        <w:t>.</w:t>
      </w:r>
    </w:p>
    <w:p w14:paraId="7FEFF649" w14:textId="77777777" w:rsidR="00902C01" w:rsidRDefault="00902C01" w:rsidP="00730337">
      <w:pPr>
        <w:spacing w:before="120" w:after="120"/>
        <w:rPr>
          <w:b/>
          <w:sz w:val="28"/>
          <w:szCs w:val="28"/>
        </w:rPr>
      </w:pPr>
      <w:bookmarkStart w:id="0" w:name="_Toc223865877"/>
    </w:p>
    <w:p w14:paraId="2AF11520" w14:textId="63970ED3" w:rsidR="00730337" w:rsidRPr="00B7285A" w:rsidRDefault="00730337" w:rsidP="00730337">
      <w:pPr>
        <w:spacing w:before="120" w:after="120"/>
        <w:rPr>
          <w:b/>
          <w:color w:val="1F4E79" w:themeColor="accent5" w:themeShade="80"/>
          <w:sz w:val="28"/>
          <w:szCs w:val="28"/>
        </w:rPr>
      </w:pPr>
      <w:r w:rsidRPr="00B7285A">
        <w:rPr>
          <w:b/>
          <w:color w:val="1F4E79" w:themeColor="accent5" w:themeShade="80"/>
          <w:sz w:val="28"/>
          <w:szCs w:val="28"/>
        </w:rPr>
        <w:t>Annex A List of action items</w:t>
      </w:r>
    </w:p>
    <w:p w14:paraId="4C0E50FB" w14:textId="77777777" w:rsidR="002E59D7" w:rsidRPr="00727C54" w:rsidRDefault="002E59D7" w:rsidP="002E59D7">
      <w:pPr>
        <w:pStyle w:val="ActionIALA"/>
        <w:rPr>
          <w:rStyle w:val="ActionIALAChar"/>
          <w:b/>
          <w:bCs/>
          <w:i/>
          <w:iCs/>
          <w:lang w:val="en-GB" w:eastAsia="ko-KR"/>
        </w:rPr>
      </w:pPr>
    </w:p>
    <w:p w14:paraId="1B87E65F" w14:textId="2722E7B5" w:rsidR="00291170" w:rsidRPr="00EB4514" w:rsidRDefault="00865111" w:rsidP="00291170">
      <w:pPr>
        <w:pStyle w:val="BodyText"/>
        <w:rPr>
          <w:i/>
          <w:iCs/>
        </w:rPr>
      </w:pPr>
      <w:r w:rsidRPr="00B7285A">
        <w:rPr>
          <w:b/>
          <w:bCs/>
          <w:i/>
          <w:iCs/>
          <w:color w:val="1F4E79" w:themeColor="accent5" w:themeShade="80"/>
        </w:rPr>
        <w:t>AI 1</w:t>
      </w:r>
      <w:r w:rsidRPr="00727C54">
        <w:rPr>
          <w:b/>
          <w:bCs/>
          <w:i/>
          <w:iCs/>
        </w:rPr>
        <w:t xml:space="preserve"> </w:t>
      </w:r>
      <w:r w:rsidR="00291170" w:rsidRPr="00EB4514">
        <w:rPr>
          <w:i/>
          <w:iCs/>
        </w:rPr>
        <w:t xml:space="preserve">The Secretariat requested to send </w:t>
      </w:r>
      <w:r w:rsidR="00291170">
        <w:rPr>
          <w:i/>
          <w:iCs/>
        </w:rPr>
        <w:t>the R</w:t>
      </w:r>
      <w:r w:rsidR="00291170" w:rsidRPr="00EB4514">
        <w:rPr>
          <w:i/>
          <w:iCs/>
        </w:rPr>
        <w:t xml:space="preserve">eport </w:t>
      </w:r>
      <w:r w:rsidR="00291170" w:rsidRPr="00EB4514">
        <w:rPr>
          <w:rFonts w:eastAsia="Times New Roman" w:cs="Times New Roman"/>
          <w:i/>
          <w:iCs/>
        </w:rPr>
        <w:t xml:space="preserve">on the Intersessional Meeting and Inter-Committee Collaboration on MASS </w:t>
      </w:r>
      <w:r w:rsidR="00291170" w:rsidRPr="00EB4514">
        <w:rPr>
          <w:i/>
          <w:iCs/>
        </w:rPr>
        <w:t xml:space="preserve">to </w:t>
      </w:r>
      <w:r w:rsidR="002C577B">
        <w:rPr>
          <w:i/>
          <w:iCs/>
        </w:rPr>
        <w:t>PAP</w:t>
      </w:r>
      <w:r w:rsidR="00291170" w:rsidRPr="00EB4514">
        <w:rPr>
          <w:i/>
          <w:iCs/>
        </w:rPr>
        <w:t>.</w:t>
      </w:r>
    </w:p>
    <w:p w14:paraId="3EC4E9F9" w14:textId="479D7D50" w:rsidR="00865111" w:rsidRPr="00727C54" w:rsidRDefault="00865111" w:rsidP="00865111">
      <w:pPr>
        <w:pStyle w:val="BodyText"/>
        <w:rPr>
          <w:i/>
          <w:iCs/>
        </w:rPr>
      </w:pPr>
    </w:p>
    <w:p w14:paraId="24AE03FE" w14:textId="56FAA02E" w:rsidR="00CB4764" w:rsidRPr="00727C54" w:rsidRDefault="00CB4764" w:rsidP="00CB4764">
      <w:pPr>
        <w:spacing w:line="240" w:lineRule="auto"/>
        <w:rPr>
          <w:rFonts w:ascii="Segoe UI" w:eastAsia="Times New Roman" w:hAnsi="Segoe UI" w:cs="Segoe UI"/>
          <w:color w:val="000000"/>
          <w:sz w:val="27"/>
          <w:szCs w:val="27"/>
          <w:lang w:eastAsia="en-GB"/>
        </w:rPr>
      </w:pPr>
    </w:p>
    <w:p w14:paraId="7588B3BB" w14:textId="77777777" w:rsidR="00121AD0" w:rsidRPr="00C22C47" w:rsidRDefault="00121AD0">
      <w:pPr>
        <w:spacing w:after="160" w:line="259" w:lineRule="auto"/>
        <w:rPr>
          <w:b/>
          <w:sz w:val="28"/>
          <w:szCs w:val="28"/>
        </w:rPr>
      </w:pPr>
    </w:p>
    <w:p w14:paraId="52BD396D" w14:textId="77777777" w:rsidR="00121AD0" w:rsidRPr="00C22C47" w:rsidRDefault="00121AD0">
      <w:pPr>
        <w:spacing w:after="160" w:line="259" w:lineRule="auto"/>
        <w:rPr>
          <w:bCs/>
          <w:sz w:val="24"/>
          <w:szCs w:val="24"/>
        </w:rPr>
      </w:pPr>
    </w:p>
    <w:p w14:paraId="7B6CBA07" w14:textId="04CEC2D4" w:rsidR="00AB497C" w:rsidRPr="00C22C47" w:rsidRDefault="00FA36A7" w:rsidP="00FA36A7">
      <w:pPr>
        <w:spacing w:after="160" w:line="259" w:lineRule="auto"/>
        <w:rPr>
          <w:b/>
          <w:sz w:val="28"/>
          <w:szCs w:val="28"/>
        </w:rPr>
      </w:pPr>
      <w:r w:rsidRPr="00902C01">
        <w:rPr>
          <w:bCs/>
          <w:sz w:val="24"/>
          <w:szCs w:val="24"/>
        </w:rPr>
        <w:t> </w:t>
      </w:r>
      <w:r w:rsidRPr="00C22C47">
        <w:rPr>
          <w:b/>
          <w:bCs/>
          <w:sz w:val="24"/>
          <w:szCs w:val="24"/>
        </w:rPr>
        <w:t xml:space="preserve"> </w:t>
      </w:r>
      <w:r w:rsidR="00AB497C" w:rsidRPr="00C22C47">
        <w:rPr>
          <w:b/>
          <w:sz w:val="28"/>
          <w:szCs w:val="28"/>
        </w:rPr>
        <w:br w:type="page"/>
      </w:r>
    </w:p>
    <w:bookmarkEnd w:id="0"/>
    <w:p w14:paraId="358BA522" w14:textId="75B2DDE9" w:rsidR="00730337" w:rsidRPr="00B7285A" w:rsidRDefault="00730337" w:rsidP="00730337">
      <w:pPr>
        <w:spacing w:before="120" w:after="120"/>
        <w:rPr>
          <w:b/>
          <w:color w:val="1F4E79" w:themeColor="accent5" w:themeShade="80"/>
          <w:sz w:val="28"/>
          <w:szCs w:val="28"/>
        </w:rPr>
      </w:pPr>
      <w:r w:rsidRPr="00B7285A">
        <w:rPr>
          <w:b/>
          <w:color w:val="1F4E79" w:themeColor="accent5" w:themeShade="80"/>
          <w:sz w:val="28"/>
          <w:szCs w:val="28"/>
        </w:rPr>
        <w:lastRenderedPageBreak/>
        <w:t xml:space="preserve">Annex </w:t>
      </w:r>
      <w:r w:rsidR="005569A8" w:rsidRPr="00B7285A">
        <w:rPr>
          <w:b/>
          <w:color w:val="1F4E79" w:themeColor="accent5" w:themeShade="80"/>
          <w:sz w:val="28"/>
          <w:szCs w:val="28"/>
        </w:rPr>
        <w:t>B</w:t>
      </w:r>
      <w:r w:rsidRPr="00B7285A">
        <w:rPr>
          <w:b/>
          <w:color w:val="1F4E79" w:themeColor="accent5" w:themeShade="80"/>
          <w:sz w:val="28"/>
          <w:szCs w:val="28"/>
        </w:rPr>
        <w:t xml:space="preserve"> List of participants</w:t>
      </w:r>
    </w:p>
    <w:tbl>
      <w:tblPr>
        <w:tblStyle w:val="TableGrid"/>
        <w:tblW w:w="0" w:type="auto"/>
        <w:tblLook w:val="04A0" w:firstRow="1" w:lastRow="0" w:firstColumn="1" w:lastColumn="0" w:noHBand="0" w:noVBand="1"/>
      </w:tblPr>
      <w:tblGrid>
        <w:gridCol w:w="3006"/>
        <w:gridCol w:w="3014"/>
      </w:tblGrid>
      <w:tr w:rsidR="00147216" w:rsidRPr="00C22C47" w14:paraId="31D7BC92" w14:textId="77777777" w:rsidTr="00147216">
        <w:tc>
          <w:tcPr>
            <w:tcW w:w="3006" w:type="dxa"/>
            <w:shd w:val="clear" w:color="auto" w:fill="DEEAF6" w:themeFill="accent5" w:themeFillTint="33"/>
          </w:tcPr>
          <w:p w14:paraId="3B76ABD4" w14:textId="77777777" w:rsidR="00147216" w:rsidRPr="00902C01" w:rsidRDefault="00147216" w:rsidP="00906228">
            <w:pPr>
              <w:pStyle w:val="Agenda1"/>
              <w:numPr>
                <w:ilvl w:val="0"/>
                <w:numId w:val="0"/>
              </w:numPr>
              <w:spacing w:beforeLines="20" w:before="48" w:afterLines="20" w:after="48"/>
              <w:rPr>
                <w:rFonts w:asciiTheme="minorHAnsi" w:hAnsiTheme="minorHAnsi" w:cstheme="minorHAnsi"/>
                <w:lang w:val="en-GB"/>
              </w:rPr>
            </w:pPr>
            <w:r w:rsidRPr="00902C01">
              <w:rPr>
                <w:rFonts w:asciiTheme="minorHAnsi" w:hAnsiTheme="minorHAnsi" w:cstheme="minorHAnsi"/>
                <w:lang w:val="en-GB"/>
              </w:rPr>
              <w:t>Name</w:t>
            </w:r>
          </w:p>
        </w:tc>
        <w:tc>
          <w:tcPr>
            <w:tcW w:w="3014" w:type="dxa"/>
            <w:shd w:val="clear" w:color="auto" w:fill="DEEAF6" w:themeFill="accent5" w:themeFillTint="33"/>
          </w:tcPr>
          <w:p w14:paraId="79A45EDA" w14:textId="77777777" w:rsidR="00147216" w:rsidRPr="00902C01" w:rsidRDefault="00147216" w:rsidP="00906228">
            <w:pPr>
              <w:pStyle w:val="Agenda1"/>
              <w:numPr>
                <w:ilvl w:val="0"/>
                <w:numId w:val="0"/>
              </w:numPr>
              <w:spacing w:beforeLines="20" w:before="48" w:afterLines="20" w:after="48"/>
              <w:rPr>
                <w:rFonts w:asciiTheme="minorHAnsi" w:hAnsiTheme="minorHAnsi" w:cstheme="minorHAnsi"/>
                <w:lang w:val="en-GB"/>
              </w:rPr>
            </w:pPr>
            <w:r w:rsidRPr="00902C01">
              <w:rPr>
                <w:rFonts w:asciiTheme="minorHAnsi" w:hAnsiTheme="minorHAnsi" w:cstheme="minorHAnsi"/>
                <w:lang w:val="en-GB"/>
              </w:rPr>
              <w:t>Attendance</w:t>
            </w:r>
          </w:p>
        </w:tc>
      </w:tr>
      <w:tr w:rsidR="00147216" w:rsidRPr="00727C54" w14:paraId="6728BC97" w14:textId="77777777" w:rsidTr="00147216">
        <w:tc>
          <w:tcPr>
            <w:tcW w:w="3006" w:type="dxa"/>
          </w:tcPr>
          <w:p w14:paraId="3C69EBC1" w14:textId="3FD68DFE" w:rsidR="00147216" w:rsidRPr="00902C01" w:rsidRDefault="00147216" w:rsidP="00906228">
            <w:pPr>
              <w:pStyle w:val="Agenda1"/>
              <w:numPr>
                <w:ilvl w:val="0"/>
                <w:numId w:val="0"/>
              </w:numPr>
              <w:spacing w:beforeLines="20" w:before="48" w:afterLines="20" w:after="48"/>
              <w:rPr>
                <w:lang w:val="en-GB"/>
              </w:rPr>
            </w:pPr>
            <w:r w:rsidRPr="00902C01">
              <w:rPr>
                <w:rFonts w:asciiTheme="minorHAnsi" w:hAnsiTheme="minorHAnsi" w:cstheme="minorHAnsi"/>
                <w:lang w:val="en-GB"/>
              </w:rPr>
              <w:t>Ma</w:t>
            </w:r>
            <w:r w:rsidR="00C67D53" w:rsidRPr="00902C01">
              <w:rPr>
                <w:rFonts w:asciiTheme="minorHAnsi" w:hAnsiTheme="minorHAnsi" w:cstheme="minorHAnsi"/>
                <w:lang w:val="en-GB"/>
              </w:rPr>
              <w:t>a</w:t>
            </w:r>
            <w:r w:rsidRPr="00902C01">
              <w:rPr>
                <w:rFonts w:asciiTheme="minorHAnsi" w:hAnsiTheme="minorHAnsi" w:cstheme="minorHAnsi"/>
                <w:lang w:val="en-GB"/>
              </w:rPr>
              <w:t>rten Berrevoets</w:t>
            </w:r>
          </w:p>
        </w:tc>
        <w:tc>
          <w:tcPr>
            <w:tcW w:w="3014" w:type="dxa"/>
          </w:tcPr>
          <w:p w14:paraId="2375541E" w14:textId="77777777" w:rsidR="00147216" w:rsidRPr="00902C01" w:rsidRDefault="00147216" w:rsidP="00906228">
            <w:pPr>
              <w:pStyle w:val="Agenda1"/>
              <w:numPr>
                <w:ilvl w:val="0"/>
                <w:numId w:val="0"/>
              </w:numPr>
              <w:spacing w:beforeLines="20" w:before="48" w:afterLines="20" w:after="48"/>
              <w:rPr>
                <w:lang w:val="en-GB"/>
              </w:rPr>
            </w:pPr>
            <w:r w:rsidRPr="00902C01">
              <w:rPr>
                <w:rFonts w:asciiTheme="minorHAnsi" w:hAnsiTheme="minorHAnsi" w:cstheme="minorHAnsi"/>
                <w:lang w:val="en-GB"/>
              </w:rPr>
              <w:t>Physical</w:t>
            </w:r>
          </w:p>
        </w:tc>
      </w:tr>
      <w:tr w:rsidR="00FB591B" w:rsidRPr="00727C54" w14:paraId="2E232167" w14:textId="77777777" w:rsidTr="00147216">
        <w:tc>
          <w:tcPr>
            <w:tcW w:w="3006" w:type="dxa"/>
          </w:tcPr>
          <w:p w14:paraId="60548B89" w14:textId="5102EBD6" w:rsidR="00FB591B" w:rsidRPr="006D247D" w:rsidRDefault="00FB591B" w:rsidP="00906228">
            <w:pPr>
              <w:spacing w:beforeLines="20" w:before="48" w:afterLines="20" w:after="48" w:line="259" w:lineRule="auto"/>
              <w:rPr>
                <w:rFonts w:cstheme="minorHAnsi"/>
                <w:lang w:val="en-GB"/>
              </w:rPr>
            </w:pPr>
            <w:r w:rsidRPr="006D247D">
              <w:rPr>
                <w:sz w:val="22"/>
                <w:lang w:val="en-GB"/>
              </w:rPr>
              <w:t>Capt</w:t>
            </w:r>
            <w:r w:rsidR="00235E18" w:rsidRPr="006D247D">
              <w:rPr>
                <w:sz w:val="22"/>
                <w:lang w:val="en-GB"/>
              </w:rPr>
              <w:t xml:space="preserve">ain </w:t>
            </w:r>
            <w:proofErr w:type="spellStart"/>
            <w:r w:rsidR="00235E18" w:rsidRPr="006D247D">
              <w:rPr>
                <w:sz w:val="22"/>
                <w:lang w:val="en-GB"/>
              </w:rPr>
              <w:t>M.</w:t>
            </w:r>
            <w:r w:rsidRPr="006D247D">
              <w:rPr>
                <w:sz w:val="22"/>
                <w:lang w:val="en-GB"/>
              </w:rPr>
              <w:t>Segar</w:t>
            </w:r>
            <w:proofErr w:type="spellEnd"/>
          </w:p>
        </w:tc>
        <w:tc>
          <w:tcPr>
            <w:tcW w:w="3014" w:type="dxa"/>
          </w:tcPr>
          <w:p w14:paraId="2679EA6D" w14:textId="5CA70B4B" w:rsidR="00FB591B" w:rsidRPr="006D247D" w:rsidRDefault="00367BE8" w:rsidP="00906228">
            <w:pPr>
              <w:pStyle w:val="Agenda1"/>
              <w:numPr>
                <w:ilvl w:val="0"/>
                <w:numId w:val="0"/>
              </w:numPr>
              <w:spacing w:beforeLines="20" w:before="48" w:afterLines="20" w:after="48"/>
              <w:rPr>
                <w:rFonts w:asciiTheme="minorHAnsi" w:hAnsiTheme="minorHAnsi" w:cstheme="minorHAnsi"/>
                <w:lang w:val="en-GB"/>
              </w:rPr>
            </w:pPr>
            <w:r w:rsidRPr="006D247D">
              <w:rPr>
                <w:rFonts w:asciiTheme="minorHAnsi" w:hAnsiTheme="minorHAnsi" w:cstheme="minorHAnsi"/>
                <w:lang w:val="en-GB"/>
              </w:rPr>
              <w:t>Virtual</w:t>
            </w:r>
          </w:p>
        </w:tc>
      </w:tr>
      <w:tr w:rsidR="00147216" w:rsidRPr="00727C54" w14:paraId="1604F819" w14:textId="77777777" w:rsidTr="00147216">
        <w:tc>
          <w:tcPr>
            <w:tcW w:w="3006" w:type="dxa"/>
          </w:tcPr>
          <w:p w14:paraId="1262FD1E" w14:textId="789BE9B3" w:rsidR="00147216" w:rsidRPr="00902C01" w:rsidRDefault="00A75D8C" w:rsidP="00906228">
            <w:pPr>
              <w:pStyle w:val="Agenda1"/>
              <w:numPr>
                <w:ilvl w:val="0"/>
                <w:numId w:val="0"/>
              </w:numPr>
              <w:spacing w:beforeLines="20" w:before="48" w:afterLines="20" w:after="48"/>
              <w:rPr>
                <w:lang w:val="en-GB"/>
              </w:rPr>
            </w:pPr>
            <w:r w:rsidRPr="00902C01">
              <w:rPr>
                <w:rFonts w:asciiTheme="minorHAnsi" w:hAnsiTheme="minorHAnsi" w:cstheme="minorHAnsi"/>
                <w:lang w:val="en-GB"/>
              </w:rPr>
              <w:t>Murniyati Nordin</w:t>
            </w:r>
          </w:p>
        </w:tc>
        <w:tc>
          <w:tcPr>
            <w:tcW w:w="3014" w:type="dxa"/>
          </w:tcPr>
          <w:p w14:paraId="46A3D3E6" w14:textId="51862D5D" w:rsidR="00147216" w:rsidRPr="00902C01" w:rsidRDefault="00367BE8" w:rsidP="00906228">
            <w:pPr>
              <w:pStyle w:val="Agenda1"/>
              <w:numPr>
                <w:ilvl w:val="0"/>
                <w:numId w:val="0"/>
              </w:numPr>
              <w:spacing w:beforeLines="20" w:before="48" w:afterLines="20" w:after="48"/>
              <w:rPr>
                <w:lang w:val="en-GB"/>
              </w:rPr>
            </w:pPr>
            <w:r w:rsidRPr="00902C01">
              <w:rPr>
                <w:rFonts w:asciiTheme="minorHAnsi" w:hAnsiTheme="minorHAnsi" w:cstheme="minorHAnsi"/>
                <w:lang w:val="en-GB"/>
              </w:rPr>
              <w:t>Virtual</w:t>
            </w:r>
          </w:p>
        </w:tc>
      </w:tr>
      <w:tr w:rsidR="00A75D8C" w:rsidRPr="00727C54" w14:paraId="36F05EAE" w14:textId="77777777" w:rsidTr="00147216">
        <w:tc>
          <w:tcPr>
            <w:tcW w:w="3006" w:type="dxa"/>
          </w:tcPr>
          <w:p w14:paraId="57AE8CE1" w14:textId="77777777" w:rsidR="00A75D8C" w:rsidRPr="00902C01" w:rsidRDefault="00A75D8C" w:rsidP="00906228">
            <w:pPr>
              <w:pStyle w:val="Agenda1"/>
              <w:numPr>
                <w:ilvl w:val="0"/>
                <w:numId w:val="0"/>
              </w:numPr>
              <w:spacing w:beforeLines="20" w:before="48" w:afterLines="20" w:after="48"/>
              <w:rPr>
                <w:lang w:val="en-GB"/>
              </w:rPr>
            </w:pPr>
            <w:r w:rsidRPr="00902C01">
              <w:rPr>
                <w:rFonts w:asciiTheme="minorHAnsi" w:hAnsiTheme="minorHAnsi" w:cstheme="minorHAnsi"/>
                <w:lang w:val="en-GB"/>
              </w:rPr>
              <w:t>Monica Sundklev</w:t>
            </w:r>
          </w:p>
        </w:tc>
        <w:tc>
          <w:tcPr>
            <w:tcW w:w="3014" w:type="dxa"/>
          </w:tcPr>
          <w:p w14:paraId="1062BCC4" w14:textId="5C8C339B" w:rsidR="00A75D8C" w:rsidRPr="00902C01" w:rsidRDefault="00FE3351" w:rsidP="00906228">
            <w:pPr>
              <w:pStyle w:val="Agenda1"/>
              <w:numPr>
                <w:ilvl w:val="0"/>
                <w:numId w:val="0"/>
              </w:numPr>
              <w:spacing w:beforeLines="20" w:before="48" w:afterLines="20" w:after="48"/>
              <w:rPr>
                <w:lang w:val="en-GB"/>
              </w:rPr>
            </w:pPr>
            <w:r w:rsidRPr="00902C01">
              <w:rPr>
                <w:rFonts w:asciiTheme="minorHAnsi" w:hAnsiTheme="minorHAnsi" w:cstheme="minorHAnsi"/>
                <w:lang w:val="en-GB"/>
              </w:rPr>
              <w:t>Physical</w:t>
            </w:r>
          </w:p>
        </w:tc>
      </w:tr>
      <w:tr w:rsidR="00A75D8C" w:rsidRPr="00727C54" w14:paraId="2D699CC1" w14:textId="77777777" w:rsidTr="00147216">
        <w:tc>
          <w:tcPr>
            <w:tcW w:w="3006" w:type="dxa"/>
          </w:tcPr>
          <w:p w14:paraId="3E6D0AE2" w14:textId="77777777" w:rsidR="00A75D8C" w:rsidRPr="00902C01" w:rsidRDefault="00A75D8C" w:rsidP="00906228">
            <w:pPr>
              <w:pStyle w:val="Agenda1"/>
              <w:numPr>
                <w:ilvl w:val="0"/>
                <w:numId w:val="0"/>
              </w:numPr>
              <w:spacing w:beforeLines="20" w:before="48" w:afterLines="20" w:after="48"/>
              <w:rPr>
                <w:lang w:val="en-GB"/>
              </w:rPr>
            </w:pPr>
            <w:r w:rsidRPr="00902C01">
              <w:rPr>
                <w:rFonts w:asciiTheme="minorHAnsi" w:hAnsiTheme="minorHAnsi" w:cstheme="minorHAnsi"/>
                <w:lang w:val="en-GB"/>
              </w:rPr>
              <w:t>Alwyn Williams</w:t>
            </w:r>
          </w:p>
        </w:tc>
        <w:tc>
          <w:tcPr>
            <w:tcW w:w="3014" w:type="dxa"/>
          </w:tcPr>
          <w:p w14:paraId="644104FF" w14:textId="0A98F5B7" w:rsidR="00A75D8C" w:rsidRPr="00902C01" w:rsidRDefault="00FE3351" w:rsidP="00906228">
            <w:pPr>
              <w:pStyle w:val="Agenda1"/>
              <w:numPr>
                <w:ilvl w:val="0"/>
                <w:numId w:val="0"/>
              </w:numPr>
              <w:spacing w:beforeLines="20" w:before="48" w:afterLines="20" w:after="48"/>
              <w:rPr>
                <w:lang w:val="en-GB"/>
              </w:rPr>
            </w:pPr>
            <w:r w:rsidRPr="00902C01">
              <w:rPr>
                <w:rFonts w:asciiTheme="minorHAnsi" w:hAnsiTheme="minorHAnsi" w:cstheme="minorHAnsi"/>
                <w:lang w:val="en-GB"/>
              </w:rPr>
              <w:t>Physical</w:t>
            </w:r>
          </w:p>
        </w:tc>
      </w:tr>
      <w:tr w:rsidR="00FE3351" w:rsidRPr="00727C54" w14:paraId="38B20AD6" w14:textId="77777777" w:rsidTr="00147216">
        <w:tc>
          <w:tcPr>
            <w:tcW w:w="3006" w:type="dxa"/>
          </w:tcPr>
          <w:p w14:paraId="1C2E3A80" w14:textId="48B2B47A" w:rsidR="00FE3351" w:rsidRPr="00902C01" w:rsidRDefault="00FE3351" w:rsidP="00906228">
            <w:pPr>
              <w:pStyle w:val="Agenda1"/>
              <w:numPr>
                <w:ilvl w:val="0"/>
                <w:numId w:val="0"/>
              </w:numPr>
              <w:spacing w:beforeLines="20" w:before="48" w:afterLines="20" w:after="48"/>
              <w:rPr>
                <w:rFonts w:asciiTheme="minorHAnsi" w:hAnsiTheme="minorHAnsi" w:cstheme="minorHAnsi"/>
                <w:lang w:val="en-GB"/>
              </w:rPr>
            </w:pPr>
            <w:r w:rsidRPr="00902C01">
              <w:rPr>
                <w:rFonts w:asciiTheme="minorHAnsi" w:hAnsiTheme="minorHAnsi" w:cstheme="minorHAnsi"/>
                <w:lang w:val="en-GB"/>
              </w:rPr>
              <w:t>Hideki Nogu</w:t>
            </w:r>
            <w:r w:rsidR="008C5A33" w:rsidRPr="00902C01">
              <w:rPr>
                <w:rFonts w:asciiTheme="minorHAnsi" w:hAnsiTheme="minorHAnsi" w:cstheme="minorHAnsi"/>
                <w:lang w:val="en-GB"/>
              </w:rPr>
              <w:t>c</w:t>
            </w:r>
            <w:r w:rsidRPr="00902C01">
              <w:rPr>
                <w:rFonts w:asciiTheme="minorHAnsi" w:hAnsiTheme="minorHAnsi" w:cstheme="minorHAnsi"/>
                <w:lang w:val="en-GB"/>
              </w:rPr>
              <w:t>hi</w:t>
            </w:r>
          </w:p>
        </w:tc>
        <w:tc>
          <w:tcPr>
            <w:tcW w:w="3014" w:type="dxa"/>
          </w:tcPr>
          <w:p w14:paraId="3486F6AD" w14:textId="0DB244F1" w:rsidR="00FE3351" w:rsidRPr="00902C01" w:rsidRDefault="00FE3351" w:rsidP="00906228">
            <w:pPr>
              <w:pStyle w:val="Agenda1"/>
              <w:numPr>
                <w:ilvl w:val="0"/>
                <w:numId w:val="0"/>
              </w:numPr>
              <w:spacing w:beforeLines="20" w:before="48" w:afterLines="20" w:after="48"/>
              <w:rPr>
                <w:rFonts w:asciiTheme="minorHAnsi" w:hAnsiTheme="minorHAnsi" w:cstheme="minorHAnsi"/>
                <w:lang w:val="en-GB"/>
              </w:rPr>
            </w:pPr>
            <w:r w:rsidRPr="00902C01">
              <w:rPr>
                <w:rFonts w:asciiTheme="minorHAnsi" w:hAnsiTheme="minorHAnsi" w:cstheme="minorHAnsi"/>
                <w:lang w:val="en-GB"/>
              </w:rPr>
              <w:t>Physical</w:t>
            </w:r>
          </w:p>
        </w:tc>
      </w:tr>
      <w:tr w:rsidR="00FE3351" w:rsidRPr="00727C54" w14:paraId="5B26F036" w14:textId="77777777" w:rsidTr="00147216">
        <w:tc>
          <w:tcPr>
            <w:tcW w:w="3006" w:type="dxa"/>
          </w:tcPr>
          <w:p w14:paraId="44953A4D" w14:textId="587227F9" w:rsidR="00FE3351" w:rsidRPr="00902C01" w:rsidRDefault="009C5C58" w:rsidP="00906228">
            <w:pPr>
              <w:pStyle w:val="Agenda1"/>
              <w:numPr>
                <w:ilvl w:val="0"/>
                <w:numId w:val="0"/>
              </w:numPr>
              <w:spacing w:beforeLines="20" w:before="48" w:afterLines="20" w:after="48"/>
              <w:rPr>
                <w:rFonts w:asciiTheme="minorHAnsi" w:hAnsiTheme="minorHAnsi" w:cstheme="minorHAnsi"/>
                <w:lang w:val="en-GB"/>
              </w:rPr>
            </w:pPr>
            <w:r w:rsidRPr="00727C54">
              <w:rPr>
                <w:rFonts w:asciiTheme="minorHAnsi" w:hAnsiTheme="minorHAnsi" w:cstheme="minorHAnsi"/>
                <w:lang w:val="en-GB"/>
              </w:rPr>
              <w:t xml:space="preserve">R. </w:t>
            </w:r>
            <w:r w:rsidR="00E15A8B" w:rsidRPr="00727C54">
              <w:rPr>
                <w:rFonts w:asciiTheme="minorHAnsi" w:hAnsiTheme="minorHAnsi" w:cstheme="minorHAnsi"/>
                <w:lang w:val="en-GB"/>
              </w:rPr>
              <w:t>Dave Lewald</w:t>
            </w:r>
          </w:p>
        </w:tc>
        <w:tc>
          <w:tcPr>
            <w:tcW w:w="3014" w:type="dxa"/>
          </w:tcPr>
          <w:p w14:paraId="2BEA6B66" w14:textId="2639546E" w:rsidR="00FE3351" w:rsidRPr="00902C01" w:rsidRDefault="00E15A8B" w:rsidP="00906228">
            <w:pPr>
              <w:pStyle w:val="Agenda1"/>
              <w:numPr>
                <w:ilvl w:val="0"/>
                <w:numId w:val="0"/>
              </w:numPr>
              <w:spacing w:beforeLines="20" w:before="48" w:afterLines="20" w:after="48"/>
              <w:rPr>
                <w:rFonts w:asciiTheme="minorHAnsi" w:hAnsiTheme="minorHAnsi" w:cstheme="minorHAnsi"/>
                <w:lang w:val="en-GB"/>
              </w:rPr>
            </w:pPr>
            <w:r w:rsidRPr="00902C01">
              <w:rPr>
                <w:rFonts w:asciiTheme="minorHAnsi" w:hAnsiTheme="minorHAnsi" w:cstheme="minorHAnsi"/>
                <w:lang w:val="en-GB"/>
              </w:rPr>
              <w:t>Physical</w:t>
            </w:r>
          </w:p>
        </w:tc>
      </w:tr>
      <w:tr w:rsidR="00E15A8B" w:rsidRPr="00727C54" w14:paraId="1FF62A41" w14:textId="77777777" w:rsidTr="00147216">
        <w:tc>
          <w:tcPr>
            <w:tcW w:w="3006" w:type="dxa"/>
          </w:tcPr>
          <w:p w14:paraId="26612DC1" w14:textId="1B6D915F" w:rsidR="00E15A8B" w:rsidRPr="00902C01" w:rsidRDefault="008C5A33" w:rsidP="00906228">
            <w:pPr>
              <w:spacing w:beforeLines="20" w:before="48" w:afterLines="20" w:after="48" w:line="259" w:lineRule="auto"/>
              <w:rPr>
                <w:rFonts w:cstheme="minorHAnsi"/>
                <w:lang w:val="en-GB"/>
              </w:rPr>
            </w:pPr>
            <w:r w:rsidRPr="00902C01">
              <w:rPr>
                <w:sz w:val="22"/>
                <w:lang w:val="en-GB"/>
              </w:rPr>
              <w:t>Jorge Arroyo </w:t>
            </w:r>
          </w:p>
        </w:tc>
        <w:tc>
          <w:tcPr>
            <w:tcW w:w="3014" w:type="dxa"/>
          </w:tcPr>
          <w:p w14:paraId="79251DD3" w14:textId="0DD6464A" w:rsidR="00E15A8B" w:rsidRPr="00902C01" w:rsidRDefault="008C5A33" w:rsidP="00906228">
            <w:pPr>
              <w:pStyle w:val="Agenda1"/>
              <w:numPr>
                <w:ilvl w:val="0"/>
                <w:numId w:val="0"/>
              </w:numPr>
              <w:spacing w:beforeLines="20" w:before="48" w:afterLines="20" w:after="48"/>
              <w:rPr>
                <w:rFonts w:asciiTheme="minorHAnsi" w:hAnsiTheme="minorHAnsi" w:cstheme="minorHAnsi"/>
                <w:lang w:val="en-GB"/>
              </w:rPr>
            </w:pPr>
            <w:r w:rsidRPr="00902C01">
              <w:rPr>
                <w:rFonts w:asciiTheme="minorHAnsi" w:hAnsiTheme="minorHAnsi" w:cstheme="minorHAnsi"/>
                <w:lang w:val="en-GB"/>
              </w:rPr>
              <w:t>Physical</w:t>
            </w:r>
          </w:p>
        </w:tc>
      </w:tr>
      <w:tr w:rsidR="00E15A8B" w:rsidRPr="00727C54" w14:paraId="1D4A8E60" w14:textId="77777777" w:rsidTr="00147216">
        <w:tc>
          <w:tcPr>
            <w:tcW w:w="3006" w:type="dxa"/>
          </w:tcPr>
          <w:p w14:paraId="0A9B3194" w14:textId="7B64E624" w:rsidR="00E15A8B" w:rsidRPr="00902C01" w:rsidRDefault="00C84634" w:rsidP="00906228">
            <w:pPr>
              <w:pStyle w:val="Agenda1"/>
              <w:numPr>
                <w:ilvl w:val="0"/>
                <w:numId w:val="0"/>
              </w:numPr>
              <w:spacing w:beforeLines="20" w:before="48" w:afterLines="20" w:after="48"/>
              <w:rPr>
                <w:rFonts w:asciiTheme="minorHAnsi" w:hAnsiTheme="minorHAnsi" w:cstheme="minorHAnsi"/>
                <w:lang w:val="en-GB"/>
              </w:rPr>
            </w:pPr>
            <w:r w:rsidRPr="00902C01">
              <w:rPr>
                <w:rFonts w:asciiTheme="minorHAnsi" w:hAnsiTheme="minorHAnsi" w:cstheme="minorHAnsi"/>
                <w:lang w:val="en-GB"/>
              </w:rPr>
              <w:t xml:space="preserve">Natasha </w:t>
            </w:r>
            <w:proofErr w:type="spellStart"/>
            <w:r w:rsidRPr="00902C01">
              <w:rPr>
                <w:rFonts w:asciiTheme="minorHAnsi" w:hAnsiTheme="minorHAnsi" w:cstheme="minorHAnsi"/>
                <w:lang w:val="en-GB"/>
              </w:rPr>
              <w:t>Mcmahon</w:t>
            </w:r>
            <w:proofErr w:type="spellEnd"/>
          </w:p>
        </w:tc>
        <w:tc>
          <w:tcPr>
            <w:tcW w:w="3014" w:type="dxa"/>
          </w:tcPr>
          <w:p w14:paraId="7EC9C2FE" w14:textId="78786A7C" w:rsidR="00E15A8B" w:rsidRPr="00902C01" w:rsidRDefault="00E52602" w:rsidP="00906228">
            <w:pPr>
              <w:pStyle w:val="Agenda1"/>
              <w:numPr>
                <w:ilvl w:val="0"/>
                <w:numId w:val="0"/>
              </w:numPr>
              <w:spacing w:beforeLines="20" w:before="48" w:afterLines="20" w:after="48"/>
              <w:rPr>
                <w:rFonts w:asciiTheme="minorHAnsi" w:hAnsiTheme="minorHAnsi" w:cstheme="minorHAnsi"/>
                <w:lang w:val="en-GB"/>
              </w:rPr>
            </w:pPr>
            <w:r w:rsidRPr="00902C01">
              <w:rPr>
                <w:rFonts w:asciiTheme="minorHAnsi" w:hAnsiTheme="minorHAnsi" w:cstheme="minorHAnsi"/>
                <w:lang w:val="en-GB"/>
              </w:rPr>
              <w:t>Physical</w:t>
            </w:r>
          </w:p>
        </w:tc>
      </w:tr>
      <w:tr w:rsidR="00E15A8B" w:rsidRPr="00727C54" w14:paraId="0D650E54" w14:textId="77777777" w:rsidTr="00147216">
        <w:tc>
          <w:tcPr>
            <w:tcW w:w="3006" w:type="dxa"/>
          </w:tcPr>
          <w:p w14:paraId="1925F46C" w14:textId="59BEDB0F" w:rsidR="00E15A8B" w:rsidRPr="00902C01" w:rsidRDefault="00D271CB" w:rsidP="00906228">
            <w:pPr>
              <w:spacing w:beforeLines="20" w:before="48" w:afterLines="20" w:after="48" w:line="259" w:lineRule="auto"/>
              <w:rPr>
                <w:rFonts w:cstheme="minorHAnsi"/>
                <w:lang w:val="en-GB"/>
              </w:rPr>
            </w:pPr>
            <w:r w:rsidRPr="00902C01">
              <w:rPr>
                <w:sz w:val="22"/>
                <w:lang w:val="en-GB"/>
              </w:rPr>
              <w:t>Nigel Hare </w:t>
            </w:r>
          </w:p>
        </w:tc>
        <w:tc>
          <w:tcPr>
            <w:tcW w:w="3014" w:type="dxa"/>
          </w:tcPr>
          <w:p w14:paraId="601E81C3" w14:textId="330F45EB" w:rsidR="00E15A8B" w:rsidRPr="00902C01" w:rsidRDefault="00D271CB" w:rsidP="00906228">
            <w:pPr>
              <w:pStyle w:val="Agenda1"/>
              <w:numPr>
                <w:ilvl w:val="0"/>
                <w:numId w:val="0"/>
              </w:numPr>
              <w:spacing w:beforeLines="20" w:before="48" w:afterLines="20" w:after="48"/>
              <w:rPr>
                <w:rFonts w:asciiTheme="minorHAnsi" w:hAnsiTheme="minorHAnsi" w:cstheme="minorHAnsi"/>
                <w:lang w:val="en-GB"/>
              </w:rPr>
            </w:pPr>
            <w:r w:rsidRPr="00902C01">
              <w:rPr>
                <w:rFonts w:asciiTheme="minorHAnsi" w:hAnsiTheme="minorHAnsi" w:cstheme="minorHAnsi"/>
                <w:lang w:val="en-GB"/>
              </w:rPr>
              <w:t>Virtual</w:t>
            </w:r>
          </w:p>
        </w:tc>
      </w:tr>
      <w:tr w:rsidR="00E52602" w:rsidRPr="00727C54" w14:paraId="423786C5" w14:textId="77777777" w:rsidTr="00147216">
        <w:tc>
          <w:tcPr>
            <w:tcW w:w="3006" w:type="dxa"/>
          </w:tcPr>
          <w:p w14:paraId="3B3DA82F" w14:textId="7F2EEA98" w:rsidR="00E52602" w:rsidRPr="00902C01" w:rsidRDefault="00D271CB" w:rsidP="00906228">
            <w:pPr>
              <w:spacing w:beforeLines="20" w:before="48" w:afterLines="20" w:after="48" w:line="259" w:lineRule="auto"/>
              <w:rPr>
                <w:rFonts w:cstheme="minorHAnsi"/>
                <w:lang w:val="en-GB"/>
              </w:rPr>
            </w:pPr>
            <w:r w:rsidRPr="00902C01">
              <w:rPr>
                <w:sz w:val="22"/>
                <w:lang w:val="en-GB"/>
              </w:rPr>
              <w:t>Jillian Carson-Jackson </w:t>
            </w:r>
          </w:p>
        </w:tc>
        <w:tc>
          <w:tcPr>
            <w:tcW w:w="3014" w:type="dxa"/>
          </w:tcPr>
          <w:p w14:paraId="4769D5AF" w14:textId="4027BFA3" w:rsidR="00E52602" w:rsidRPr="00902C01" w:rsidRDefault="00DD0BE6" w:rsidP="00906228">
            <w:pPr>
              <w:pStyle w:val="Agenda1"/>
              <w:numPr>
                <w:ilvl w:val="0"/>
                <w:numId w:val="0"/>
              </w:numPr>
              <w:spacing w:beforeLines="20" w:before="48" w:afterLines="20" w:after="48"/>
              <w:rPr>
                <w:rFonts w:asciiTheme="minorHAnsi" w:hAnsiTheme="minorHAnsi" w:cstheme="minorHAnsi"/>
                <w:lang w:val="en-GB"/>
              </w:rPr>
            </w:pPr>
            <w:r>
              <w:rPr>
                <w:rFonts w:asciiTheme="minorHAnsi" w:hAnsiTheme="minorHAnsi" w:cstheme="minorHAnsi"/>
                <w:lang w:val="en-GB"/>
              </w:rPr>
              <w:t>Not participated</w:t>
            </w:r>
          </w:p>
        </w:tc>
      </w:tr>
      <w:tr w:rsidR="00A75D8C" w:rsidRPr="00727C54" w14:paraId="47971FDB" w14:textId="77777777" w:rsidTr="00147216">
        <w:tc>
          <w:tcPr>
            <w:tcW w:w="3006" w:type="dxa"/>
          </w:tcPr>
          <w:p w14:paraId="47AF6417" w14:textId="77777777" w:rsidR="00A75D8C" w:rsidRPr="00902C01" w:rsidRDefault="00A75D8C" w:rsidP="00906228">
            <w:pPr>
              <w:pStyle w:val="Agenda1"/>
              <w:numPr>
                <w:ilvl w:val="0"/>
                <w:numId w:val="0"/>
              </w:numPr>
              <w:spacing w:beforeLines="20" w:before="48" w:afterLines="20" w:after="48"/>
              <w:rPr>
                <w:lang w:val="en-GB"/>
              </w:rPr>
            </w:pPr>
            <w:r w:rsidRPr="00902C01">
              <w:rPr>
                <w:rFonts w:asciiTheme="minorHAnsi" w:hAnsiTheme="minorHAnsi" w:cstheme="minorHAnsi"/>
                <w:lang w:val="en-GB"/>
              </w:rPr>
              <w:t>Valtteri Laine</w:t>
            </w:r>
          </w:p>
        </w:tc>
        <w:tc>
          <w:tcPr>
            <w:tcW w:w="3014" w:type="dxa"/>
          </w:tcPr>
          <w:p w14:paraId="3DDFA3AE" w14:textId="77777777" w:rsidR="00A75D8C" w:rsidRPr="00902C01" w:rsidRDefault="00A75D8C" w:rsidP="00906228">
            <w:pPr>
              <w:pStyle w:val="Agenda1"/>
              <w:numPr>
                <w:ilvl w:val="0"/>
                <w:numId w:val="0"/>
              </w:numPr>
              <w:spacing w:beforeLines="20" w:before="48" w:afterLines="20" w:after="48"/>
              <w:rPr>
                <w:lang w:val="en-GB"/>
              </w:rPr>
            </w:pPr>
            <w:r w:rsidRPr="00902C01">
              <w:rPr>
                <w:rFonts w:asciiTheme="minorHAnsi" w:hAnsiTheme="minorHAnsi" w:cstheme="minorHAnsi"/>
                <w:lang w:val="en-GB"/>
              </w:rPr>
              <w:t>Virtual</w:t>
            </w:r>
          </w:p>
        </w:tc>
      </w:tr>
      <w:tr w:rsidR="00A75D8C" w:rsidRPr="00727C54" w14:paraId="29D4A698" w14:textId="77777777" w:rsidTr="00147216">
        <w:tc>
          <w:tcPr>
            <w:tcW w:w="3006" w:type="dxa"/>
          </w:tcPr>
          <w:p w14:paraId="038CEC68" w14:textId="322A7936" w:rsidR="00A75D8C" w:rsidRPr="00902C01" w:rsidRDefault="006B23E0" w:rsidP="00906228">
            <w:pPr>
              <w:pStyle w:val="Agenda1"/>
              <w:numPr>
                <w:ilvl w:val="0"/>
                <w:numId w:val="0"/>
              </w:numPr>
              <w:spacing w:beforeLines="20" w:before="48" w:afterLines="20" w:after="48"/>
              <w:rPr>
                <w:rFonts w:asciiTheme="minorHAnsi" w:hAnsiTheme="minorHAnsi" w:cstheme="minorHAnsi"/>
                <w:lang w:val="en-GB"/>
              </w:rPr>
            </w:pPr>
            <w:r w:rsidRPr="00902C01">
              <w:rPr>
                <w:rFonts w:asciiTheme="minorHAnsi" w:hAnsiTheme="minorHAnsi" w:cstheme="minorHAnsi"/>
                <w:lang w:val="en-GB"/>
              </w:rPr>
              <w:t>Dirk Eckhoff</w:t>
            </w:r>
          </w:p>
        </w:tc>
        <w:tc>
          <w:tcPr>
            <w:tcW w:w="3014" w:type="dxa"/>
          </w:tcPr>
          <w:p w14:paraId="0C516677" w14:textId="63B75BF1" w:rsidR="00A75D8C" w:rsidRPr="00902C01" w:rsidRDefault="00DD0BE6" w:rsidP="00906228">
            <w:pPr>
              <w:pStyle w:val="Agenda1"/>
              <w:numPr>
                <w:ilvl w:val="0"/>
                <w:numId w:val="0"/>
              </w:numPr>
              <w:spacing w:beforeLines="20" w:before="48" w:afterLines="20" w:after="48"/>
              <w:rPr>
                <w:lang w:val="en-GB"/>
              </w:rPr>
            </w:pPr>
            <w:r w:rsidRPr="00902C01">
              <w:rPr>
                <w:rFonts w:asciiTheme="minorHAnsi" w:hAnsiTheme="minorHAnsi" w:cstheme="minorHAnsi"/>
                <w:lang w:val="en-GB"/>
              </w:rPr>
              <w:t>Physical</w:t>
            </w:r>
          </w:p>
        </w:tc>
      </w:tr>
      <w:tr w:rsidR="00A75D8C" w:rsidRPr="00727C54" w14:paraId="754E6553" w14:textId="77777777" w:rsidTr="00147216">
        <w:tc>
          <w:tcPr>
            <w:tcW w:w="3006" w:type="dxa"/>
          </w:tcPr>
          <w:p w14:paraId="0E8DCEBD" w14:textId="22EA6382" w:rsidR="00A75D8C" w:rsidRPr="00902C01" w:rsidRDefault="006B23E0" w:rsidP="00906228">
            <w:pPr>
              <w:spacing w:beforeLines="20" w:before="48" w:afterLines="20" w:after="48" w:line="259" w:lineRule="auto"/>
              <w:rPr>
                <w:rFonts w:cstheme="minorHAnsi"/>
                <w:lang w:val="en-GB"/>
              </w:rPr>
            </w:pPr>
            <w:r w:rsidRPr="00902C01">
              <w:rPr>
                <w:sz w:val="22"/>
                <w:lang w:val="en-GB"/>
              </w:rPr>
              <w:t>Neil Trainor</w:t>
            </w:r>
          </w:p>
        </w:tc>
        <w:tc>
          <w:tcPr>
            <w:tcW w:w="3014" w:type="dxa"/>
          </w:tcPr>
          <w:p w14:paraId="636358B1" w14:textId="4AC472B9" w:rsidR="00A75D8C" w:rsidRPr="00902C01" w:rsidRDefault="00DD0BE6" w:rsidP="00906228">
            <w:pPr>
              <w:pStyle w:val="Agenda1"/>
              <w:numPr>
                <w:ilvl w:val="0"/>
                <w:numId w:val="0"/>
              </w:numPr>
              <w:spacing w:beforeLines="20" w:before="48" w:afterLines="20" w:after="48"/>
              <w:rPr>
                <w:lang w:val="en-GB"/>
              </w:rPr>
            </w:pPr>
            <w:r>
              <w:rPr>
                <w:rFonts w:asciiTheme="minorHAnsi" w:hAnsiTheme="minorHAnsi" w:cstheme="minorHAnsi"/>
                <w:lang w:val="en-GB"/>
              </w:rPr>
              <w:t>Not participated</w:t>
            </w:r>
          </w:p>
        </w:tc>
      </w:tr>
      <w:tr w:rsidR="00A75D8C" w:rsidRPr="00727C54" w14:paraId="2D2AF826" w14:textId="77777777" w:rsidTr="00147216">
        <w:tc>
          <w:tcPr>
            <w:tcW w:w="3006" w:type="dxa"/>
          </w:tcPr>
          <w:p w14:paraId="26206304" w14:textId="2CEB2708" w:rsidR="00A75D8C" w:rsidRPr="00902C01" w:rsidRDefault="006B23E0" w:rsidP="00906228">
            <w:pPr>
              <w:spacing w:beforeLines="20" w:before="48" w:afterLines="20" w:after="48" w:line="259" w:lineRule="auto"/>
              <w:rPr>
                <w:rFonts w:cstheme="minorHAnsi"/>
                <w:lang w:val="en-GB"/>
              </w:rPr>
            </w:pPr>
            <w:r w:rsidRPr="00902C01">
              <w:rPr>
                <w:sz w:val="22"/>
                <w:lang w:val="en-GB"/>
              </w:rPr>
              <w:t>Jin Hyoung Park </w:t>
            </w:r>
          </w:p>
        </w:tc>
        <w:tc>
          <w:tcPr>
            <w:tcW w:w="3014" w:type="dxa"/>
          </w:tcPr>
          <w:p w14:paraId="1E4A8DB4" w14:textId="4B640BBE" w:rsidR="00A75D8C" w:rsidRPr="00902C01" w:rsidRDefault="00DD0BE6" w:rsidP="00906228">
            <w:pPr>
              <w:pStyle w:val="Agenda1"/>
              <w:numPr>
                <w:ilvl w:val="0"/>
                <w:numId w:val="0"/>
              </w:numPr>
              <w:spacing w:beforeLines="20" w:before="48" w:afterLines="20" w:after="48"/>
              <w:rPr>
                <w:lang w:val="en-GB"/>
              </w:rPr>
            </w:pPr>
            <w:r>
              <w:rPr>
                <w:rFonts w:asciiTheme="minorHAnsi" w:hAnsiTheme="minorHAnsi" w:cstheme="minorHAnsi"/>
                <w:lang w:val="en-GB"/>
              </w:rPr>
              <w:t>Not participated</w:t>
            </w:r>
          </w:p>
        </w:tc>
      </w:tr>
      <w:tr w:rsidR="006B23E0" w:rsidRPr="00727C54" w14:paraId="7F1A9A86" w14:textId="77777777" w:rsidTr="00147216">
        <w:tc>
          <w:tcPr>
            <w:tcW w:w="3006" w:type="dxa"/>
          </w:tcPr>
          <w:p w14:paraId="2D60D8AD" w14:textId="1880A2DA" w:rsidR="006B23E0" w:rsidRPr="00902C01" w:rsidRDefault="006B23E0" w:rsidP="00906228">
            <w:pPr>
              <w:spacing w:beforeLines="20" w:before="48" w:afterLines="20" w:after="48" w:line="259" w:lineRule="auto"/>
              <w:rPr>
                <w:sz w:val="22"/>
                <w:lang w:val="en-GB"/>
              </w:rPr>
            </w:pPr>
            <w:r w:rsidRPr="00902C01">
              <w:rPr>
                <w:sz w:val="22"/>
                <w:lang w:val="en-GB"/>
              </w:rPr>
              <w:t>Jakob Bang </w:t>
            </w:r>
          </w:p>
        </w:tc>
        <w:tc>
          <w:tcPr>
            <w:tcW w:w="3014" w:type="dxa"/>
          </w:tcPr>
          <w:p w14:paraId="77652A74" w14:textId="5FE5877D" w:rsidR="006B23E0" w:rsidRPr="00902C01" w:rsidRDefault="00DD0BE6" w:rsidP="00906228">
            <w:pPr>
              <w:pStyle w:val="Agenda1"/>
              <w:numPr>
                <w:ilvl w:val="0"/>
                <w:numId w:val="0"/>
              </w:numPr>
              <w:spacing w:beforeLines="20" w:before="48" w:afterLines="20" w:after="48"/>
              <w:rPr>
                <w:rFonts w:asciiTheme="minorHAnsi" w:hAnsiTheme="minorHAnsi" w:cstheme="minorHAnsi"/>
                <w:lang w:val="en-GB"/>
              </w:rPr>
            </w:pPr>
            <w:r>
              <w:rPr>
                <w:rFonts w:asciiTheme="minorHAnsi" w:hAnsiTheme="minorHAnsi" w:cstheme="minorHAnsi"/>
                <w:lang w:val="en-GB"/>
              </w:rPr>
              <w:t>Not participated</w:t>
            </w:r>
          </w:p>
        </w:tc>
      </w:tr>
      <w:tr w:rsidR="006B23E0" w:rsidRPr="00727C54" w14:paraId="53B7332D" w14:textId="77777777" w:rsidTr="00147216">
        <w:tc>
          <w:tcPr>
            <w:tcW w:w="3006" w:type="dxa"/>
          </w:tcPr>
          <w:p w14:paraId="1479776E" w14:textId="34A5D4BC" w:rsidR="006B23E0" w:rsidRPr="00902C01" w:rsidRDefault="006B23E0" w:rsidP="00906228">
            <w:pPr>
              <w:spacing w:beforeLines="20" w:before="48" w:afterLines="20" w:after="48" w:line="259" w:lineRule="auto"/>
              <w:rPr>
                <w:sz w:val="22"/>
                <w:lang w:val="en-GB"/>
              </w:rPr>
            </w:pPr>
            <w:r w:rsidRPr="00902C01">
              <w:rPr>
                <w:sz w:val="22"/>
                <w:lang w:val="en-GB"/>
              </w:rPr>
              <w:t>Paul Burton </w:t>
            </w:r>
          </w:p>
        </w:tc>
        <w:tc>
          <w:tcPr>
            <w:tcW w:w="3014" w:type="dxa"/>
          </w:tcPr>
          <w:p w14:paraId="12E76FC2" w14:textId="5249285F" w:rsidR="006B23E0" w:rsidRPr="00902C01" w:rsidRDefault="006B23E0" w:rsidP="00906228">
            <w:pPr>
              <w:pStyle w:val="Agenda1"/>
              <w:numPr>
                <w:ilvl w:val="0"/>
                <w:numId w:val="0"/>
              </w:numPr>
              <w:spacing w:beforeLines="20" w:before="48" w:afterLines="20" w:after="48"/>
              <w:rPr>
                <w:rFonts w:asciiTheme="minorHAnsi" w:hAnsiTheme="minorHAnsi" w:cstheme="minorHAnsi"/>
                <w:lang w:val="en-GB"/>
              </w:rPr>
            </w:pPr>
            <w:r w:rsidRPr="00902C01">
              <w:rPr>
                <w:rFonts w:asciiTheme="minorHAnsi" w:hAnsiTheme="minorHAnsi" w:cstheme="minorHAnsi"/>
                <w:lang w:val="en-GB"/>
              </w:rPr>
              <w:t>Virtual</w:t>
            </w:r>
          </w:p>
        </w:tc>
      </w:tr>
      <w:tr w:rsidR="006B23E0" w:rsidRPr="00727C54" w14:paraId="45F13490" w14:textId="77777777" w:rsidTr="00147216">
        <w:tc>
          <w:tcPr>
            <w:tcW w:w="3006" w:type="dxa"/>
          </w:tcPr>
          <w:p w14:paraId="5F72EC88" w14:textId="489CB825" w:rsidR="006B23E0" w:rsidRPr="00902C01" w:rsidRDefault="006B2473" w:rsidP="00906228">
            <w:pPr>
              <w:spacing w:beforeLines="20" w:before="48" w:afterLines="20" w:after="48" w:line="259" w:lineRule="auto"/>
              <w:rPr>
                <w:sz w:val="22"/>
                <w:lang w:val="en-GB"/>
              </w:rPr>
            </w:pPr>
            <w:proofErr w:type="spellStart"/>
            <w:r w:rsidRPr="00902C01">
              <w:rPr>
                <w:sz w:val="22"/>
                <w:lang w:val="en-GB"/>
              </w:rPr>
              <w:t>Namkyun</w:t>
            </w:r>
            <w:proofErr w:type="spellEnd"/>
            <w:r w:rsidRPr="00902C01">
              <w:rPr>
                <w:sz w:val="22"/>
                <w:lang w:val="en-GB"/>
              </w:rPr>
              <w:t xml:space="preserve"> Im</w:t>
            </w:r>
          </w:p>
        </w:tc>
        <w:tc>
          <w:tcPr>
            <w:tcW w:w="3014" w:type="dxa"/>
          </w:tcPr>
          <w:p w14:paraId="56E90EFF" w14:textId="7CD747A4" w:rsidR="006B23E0" w:rsidRPr="00902C01" w:rsidRDefault="00971708" w:rsidP="00906228">
            <w:pPr>
              <w:pStyle w:val="Agenda1"/>
              <w:numPr>
                <w:ilvl w:val="0"/>
                <w:numId w:val="0"/>
              </w:numPr>
              <w:spacing w:beforeLines="20" w:before="48" w:afterLines="20" w:after="48"/>
              <w:rPr>
                <w:rFonts w:asciiTheme="minorHAnsi" w:hAnsiTheme="minorHAnsi" w:cstheme="minorHAnsi"/>
                <w:lang w:val="en-GB"/>
              </w:rPr>
            </w:pPr>
            <w:r w:rsidRPr="00902C01">
              <w:rPr>
                <w:rFonts w:asciiTheme="minorHAnsi" w:hAnsiTheme="minorHAnsi" w:cstheme="minorHAnsi"/>
                <w:lang w:val="en-GB"/>
              </w:rPr>
              <w:t>Virtual</w:t>
            </w:r>
          </w:p>
        </w:tc>
      </w:tr>
      <w:tr w:rsidR="00FE3351" w:rsidRPr="00727C54" w14:paraId="65F71D29" w14:textId="77777777" w:rsidTr="00147216">
        <w:tc>
          <w:tcPr>
            <w:tcW w:w="3006" w:type="dxa"/>
          </w:tcPr>
          <w:p w14:paraId="125042D1" w14:textId="77275F93" w:rsidR="00FE3351" w:rsidRPr="00902C01" w:rsidRDefault="006B23E0" w:rsidP="00906228">
            <w:pPr>
              <w:spacing w:beforeLines="20" w:before="48" w:afterLines="20" w:after="48" w:line="259" w:lineRule="auto"/>
              <w:rPr>
                <w:sz w:val="22"/>
                <w:lang w:val="en-GB"/>
              </w:rPr>
            </w:pPr>
            <w:r w:rsidRPr="00902C01">
              <w:rPr>
                <w:sz w:val="22"/>
                <w:lang w:val="en-GB"/>
              </w:rPr>
              <w:t>Omar Eriksson</w:t>
            </w:r>
          </w:p>
        </w:tc>
        <w:tc>
          <w:tcPr>
            <w:tcW w:w="3014" w:type="dxa"/>
          </w:tcPr>
          <w:p w14:paraId="2C2015F5" w14:textId="20A5F4D7" w:rsidR="00FE3351" w:rsidRPr="00902C01" w:rsidRDefault="00FE3351" w:rsidP="00906228">
            <w:pPr>
              <w:pStyle w:val="Agenda1"/>
              <w:numPr>
                <w:ilvl w:val="0"/>
                <w:numId w:val="0"/>
              </w:numPr>
              <w:spacing w:beforeLines="20" w:before="48" w:afterLines="20" w:after="48"/>
              <w:rPr>
                <w:rFonts w:asciiTheme="minorHAnsi" w:hAnsiTheme="minorHAnsi" w:cstheme="minorHAnsi"/>
                <w:lang w:val="en-GB"/>
              </w:rPr>
            </w:pPr>
            <w:r w:rsidRPr="00902C01">
              <w:rPr>
                <w:rFonts w:asciiTheme="minorHAnsi" w:hAnsiTheme="minorHAnsi" w:cstheme="minorHAnsi"/>
                <w:lang w:val="en-GB"/>
              </w:rPr>
              <w:t>Physical</w:t>
            </w:r>
          </w:p>
        </w:tc>
      </w:tr>
      <w:tr w:rsidR="00A75D8C" w:rsidRPr="00727C54" w14:paraId="41F1A457" w14:textId="77777777" w:rsidTr="00147216">
        <w:tc>
          <w:tcPr>
            <w:tcW w:w="3006" w:type="dxa"/>
          </w:tcPr>
          <w:p w14:paraId="06140988" w14:textId="77777777" w:rsidR="00A75D8C" w:rsidRPr="00902C01" w:rsidRDefault="00A75D8C" w:rsidP="00906228">
            <w:pPr>
              <w:pStyle w:val="Agenda1"/>
              <w:numPr>
                <w:ilvl w:val="0"/>
                <w:numId w:val="0"/>
              </w:numPr>
              <w:spacing w:beforeLines="20" w:before="48" w:afterLines="20" w:after="48"/>
              <w:rPr>
                <w:rFonts w:asciiTheme="minorHAnsi" w:hAnsiTheme="minorHAnsi" w:cstheme="minorHAnsi"/>
                <w:lang w:val="en-GB"/>
              </w:rPr>
            </w:pPr>
            <w:r w:rsidRPr="00902C01">
              <w:rPr>
                <w:rFonts w:asciiTheme="minorHAnsi" w:hAnsiTheme="minorHAnsi" w:cstheme="minorHAnsi"/>
                <w:lang w:val="en-GB"/>
              </w:rPr>
              <w:t>Minsu Jeon</w:t>
            </w:r>
          </w:p>
        </w:tc>
        <w:tc>
          <w:tcPr>
            <w:tcW w:w="3014" w:type="dxa"/>
          </w:tcPr>
          <w:p w14:paraId="2814D30F" w14:textId="77777777" w:rsidR="00A75D8C" w:rsidRPr="00902C01" w:rsidRDefault="00A75D8C" w:rsidP="00906228">
            <w:pPr>
              <w:pStyle w:val="Agenda1"/>
              <w:numPr>
                <w:ilvl w:val="0"/>
                <w:numId w:val="0"/>
              </w:numPr>
              <w:spacing w:beforeLines="20" w:before="48" w:afterLines="20" w:after="48"/>
              <w:rPr>
                <w:lang w:val="en-GB"/>
              </w:rPr>
            </w:pPr>
            <w:r w:rsidRPr="00902C01">
              <w:rPr>
                <w:rFonts w:asciiTheme="minorHAnsi" w:hAnsiTheme="minorHAnsi" w:cstheme="minorHAnsi"/>
                <w:lang w:val="en-GB"/>
              </w:rPr>
              <w:t>Physical</w:t>
            </w:r>
          </w:p>
        </w:tc>
      </w:tr>
      <w:tr w:rsidR="00FE3351" w:rsidRPr="00C22C47" w14:paraId="17508B4A" w14:textId="77777777" w:rsidTr="00147216">
        <w:tc>
          <w:tcPr>
            <w:tcW w:w="3006" w:type="dxa"/>
          </w:tcPr>
          <w:p w14:paraId="3978169F" w14:textId="6508A26B" w:rsidR="00FE3351" w:rsidRPr="00971708" w:rsidRDefault="00FE3351" w:rsidP="00906228">
            <w:pPr>
              <w:spacing w:beforeLines="20" w:before="48" w:afterLines="20" w:after="48" w:line="259" w:lineRule="auto"/>
              <w:rPr>
                <w:rFonts w:cstheme="minorHAnsi"/>
                <w:lang w:val="en-GB"/>
              </w:rPr>
            </w:pPr>
            <w:r w:rsidRPr="00971708">
              <w:rPr>
                <w:sz w:val="22"/>
                <w:lang w:val="en-GB"/>
              </w:rPr>
              <w:t>Alisa Nechyporuk</w:t>
            </w:r>
          </w:p>
        </w:tc>
        <w:tc>
          <w:tcPr>
            <w:tcW w:w="3014" w:type="dxa"/>
          </w:tcPr>
          <w:p w14:paraId="4F089532" w14:textId="79FF50D7" w:rsidR="00FE3351" w:rsidRPr="00971708" w:rsidRDefault="00FE3351" w:rsidP="00906228">
            <w:pPr>
              <w:pStyle w:val="Agenda1"/>
              <w:numPr>
                <w:ilvl w:val="0"/>
                <w:numId w:val="0"/>
              </w:numPr>
              <w:spacing w:beforeLines="20" w:before="48" w:afterLines="20" w:after="48"/>
              <w:rPr>
                <w:lang w:val="en-GB"/>
              </w:rPr>
            </w:pPr>
            <w:r w:rsidRPr="00971708">
              <w:rPr>
                <w:rFonts w:asciiTheme="minorHAnsi" w:hAnsiTheme="minorHAnsi" w:cstheme="minorHAnsi"/>
                <w:lang w:val="en-GB"/>
              </w:rPr>
              <w:t>Physical</w:t>
            </w:r>
          </w:p>
        </w:tc>
      </w:tr>
    </w:tbl>
    <w:p w14:paraId="3C4742F8" w14:textId="689520B5" w:rsidR="00730337" w:rsidRPr="003A7F15" w:rsidRDefault="00730337" w:rsidP="00906228">
      <w:pPr>
        <w:spacing w:after="160" w:line="259" w:lineRule="auto"/>
        <w:rPr>
          <w:sz w:val="22"/>
        </w:rPr>
      </w:pPr>
    </w:p>
    <w:sectPr w:rsidR="00730337" w:rsidRPr="003A7F15">
      <w:headerReference w:type="even" r:id="rId12"/>
      <w:headerReference w:type="default" r:id="rId13"/>
      <w:footerReference w:type="even"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2DE25" w14:textId="77777777" w:rsidR="00911668" w:rsidRPr="00C22C47" w:rsidRDefault="00911668" w:rsidP="00A31D5C">
      <w:pPr>
        <w:spacing w:line="240" w:lineRule="auto"/>
      </w:pPr>
      <w:r w:rsidRPr="00C22C47">
        <w:separator/>
      </w:r>
    </w:p>
    <w:p w14:paraId="46B0EEE2" w14:textId="77777777" w:rsidR="00911668" w:rsidRPr="00C22C47" w:rsidRDefault="00911668"/>
  </w:endnote>
  <w:endnote w:type="continuationSeparator" w:id="0">
    <w:p w14:paraId="1CA3CBD9" w14:textId="77777777" w:rsidR="00911668" w:rsidRPr="00C22C47" w:rsidRDefault="00911668" w:rsidP="00A31D5C">
      <w:pPr>
        <w:spacing w:line="240" w:lineRule="auto"/>
      </w:pPr>
      <w:r w:rsidRPr="00C22C47">
        <w:continuationSeparator/>
      </w:r>
    </w:p>
    <w:p w14:paraId="52CFF728" w14:textId="77777777" w:rsidR="00911668" w:rsidRPr="00C22C47" w:rsidRDefault="00911668"/>
  </w:endnote>
  <w:endnote w:type="continuationNotice" w:id="1">
    <w:p w14:paraId="1717391F" w14:textId="77777777" w:rsidR="00911668" w:rsidRPr="00C22C47" w:rsidRDefault="00911668">
      <w:pPr>
        <w:spacing w:line="240" w:lineRule="auto"/>
      </w:pPr>
    </w:p>
    <w:p w14:paraId="70F727BC" w14:textId="77777777" w:rsidR="00911668" w:rsidRPr="00C22C47" w:rsidRDefault="00911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FE7E" w14:textId="77777777" w:rsidR="00C7761A" w:rsidRPr="00C22C47" w:rsidRDefault="00C7761A">
    <w:pPr>
      <w:pStyle w:val="Footer"/>
    </w:pPr>
  </w:p>
  <w:p w14:paraId="0C0D1248" w14:textId="77777777" w:rsidR="0002039A" w:rsidRPr="00C22C47" w:rsidRDefault="000203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6818264"/>
      <w:docPartObj>
        <w:docPartGallery w:val="Page Numbers (Bottom of Page)"/>
        <w:docPartUnique/>
      </w:docPartObj>
    </w:sdtPr>
    <w:sdtEndPr/>
    <w:sdtContent>
      <w:p w14:paraId="268D541D" w14:textId="28E831F0" w:rsidR="00C7761A" w:rsidRPr="00C22C47" w:rsidRDefault="00C7761A">
        <w:pPr>
          <w:pStyle w:val="Footer"/>
          <w:jc w:val="center"/>
        </w:pPr>
        <w:r w:rsidRPr="00906228">
          <w:fldChar w:fldCharType="begin"/>
        </w:r>
        <w:r w:rsidRPr="00C22C47">
          <w:instrText xml:space="preserve"> PAGE   \* MERGEFORMAT </w:instrText>
        </w:r>
        <w:r w:rsidRPr="00906228">
          <w:fldChar w:fldCharType="separate"/>
        </w:r>
        <w:r w:rsidR="00900176" w:rsidRPr="00906228">
          <w:t>4</w:t>
        </w:r>
        <w:r w:rsidRPr="00906228">
          <w:fldChar w:fldCharType="end"/>
        </w:r>
      </w:p>
    </w:sdtContent>
  </w:sdt>
  <w:p w14:paraId="635ECA83" w14:textId="77777777" w:rsidR="00C7761A" w:rsidRPr="00C22C47" w:rsidRDefault="00C7761A">
    <w:pPr>
      <w:pStyle w:val="Footer"/>
    </w:pPr>
  </w:p>
  <w:p w14:paraId="0AA5C9CB" w14:textId="77777777" w:rsidR="0002039A" w:rsidRPr="00C22C47" w:rsidRDefault="000203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C53A8" w14:textId="77777777" w:rsidR="00911668" w:rsidRPr="00C22C47" w:rsidRDefault="00911668" w:rsidP="00A31D5C">
      <w:pPr>
        <w:spacing w:line="240" w:lineRule="auto"/>
      </w:pPr>
      <w:r w:rsidRPr="00C22C47">
        <w:separator/>
      </w:r>
    </w:p>
    <w:p w14:paraId="02023BE3" w14:textId="77777777" w:rsidR="00911668" w:rsidRPr="00C22C47" w:rsidRDefault="00911668"/>
  </w:footnote>
  <w:footnote w:type="continuationSeparator" w:id="0">
    <w:p w14:paraId="27388D86" w14:textId="77777777" w:rsidR="00911668" w:rsidRPr="00C22C47" w:rsidRDefault="00911668" w:rsidP="00A31D5C">
      <w:pPr>
        <w:spacing w:line="240" w:lineRule="auto"/>
      </w:pPr>
      <w:r w:rsidRPr="00C22C47">
        <w:continuationSeparator/>
      </w:r>
    </w:p>
    <w:p w14:paraId="3F9A05E0" w14:textId="77777777" w:rsidR="00911668" w:rsidRPr="00C22C47" w:rsidRDefault="00911668"/>
  </w:footnote>
  <w:footnote w:type="continuationNotice" w:id="1">
    <w:p w14:paraId="40C60C64" w14:textId="77777777" w:rsidR="00911668" w:rsidRPr="00C22C47" w:rsidRDefault="00911668">
      <w:pPr>
        <w:spacing w:line="240" w:lineRule="auto"/>
      </w:pPr>
    </w:p>
    <w:p w14:paraId="08D63E29" w14:textId="77777777" w:rsidR="00911668" w:rsidRPr="00C22C47" w:rsidRDefault="009116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89288" w14:textId="77777777" w:rsidR="00C7761A" w:rsidRPr="00C22C47" w:rsidRDefault="00C7761A">
    <w:pPr>
      <w:pStyle w:val="Header"/>
    </w:pPr>
  </w:p>
  <w:p w14:paraId="3DBCF329" w14:textId="77777777" w:rsidR="0002039A" w:rsidRPr="00C22C47" w:rsidRDefault="000203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7250A" w14:textId="098A837F" w:rsidR="00A31D5C" w:rsidRPr="00C22C47" w:rsidRDefault="009D2B3C">
    <w:pPr>
      <w:pStyle w:val="Header"/>
    </w:pPr>
    <w:r>
      <w:rPr>
        <w:noProof/>
        <w:lang w:eastAsia="sv-SE"/>
      </w:rPr>
      <mc:AlternateContent>
        <mc:Choice Requires="wps">
          <w:drawing>
            <wp:anchor distT="0" distB="0" distL="114300" distR="114300" simplePos="0" relativeHeight="251659264" behindDoc="0" locked="0" layoutInCell="1" allowOverlap="1" wp14:anchorId="21E3450D" wp14:editId="3F7E4773">
              <wp:simplePos x="0" y="0"/>
              <wp:positionH relativeFrom="column">
                <wp:posOffset>5084199</wp:posOffset>
              </wp:positionH>
              <wp:positionV relativeFrom="paragraph">
                <wp:posOffset>-86984</wp:posOffset>
              </wp:positionV>
              <wp:extent cx="726763" cy="576125"/>
              <wp:effectExtent l="0" t="0" r="0" b="0"/>
              <wp:wrapNone/>
              <wp:docPr id="1558422495" name="Rectangle 1"/>
              <wp:cNvGraphicFramePr/>
              <a:graphic xmlns:a="http://schemas.openxmlformats.org/drawingml/2006/main">
                <a:graphicData uri="http://schemas.microsoft.com/office/word/2010/wordprocessingShape">
                  <wps:wsp>
                    <wps:cNvSpPr/>
                    <wps:spPr>
                      <a:xfrm>
                        <a:off x="0" y="0"/>
                        <a:ext cx="726763" cy="576125"/>
                      </a:xfrm>
                      <a:prstGeom prst="rect">
                        <a:avLst/>
                      </a:prstGeom>
                      <a:noFill/>
                      <a:ln>
                        <a:no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058ED5" id="Rectangle 1" o:spid="_x0000_s1026" style="position:absolute;margin-left:400.35pt;margin-top:-6.85pt;width:57.25pt;height:45.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" filled="f" stroked="f" strokeweight="1pt"/>
          </w:pict>
        </mc:Fallback>
      </mc:AlternateContent>
    </w:r>
    <w:r w:rsidR="00A31D5C" w:rsidRPr="00971708">
      <w:rPr>
        <w:noProof/>
        <w:lang w:eastAsia="sv-SE"/>
      </w:rPr>
      <w:drawing>
        <wp:anchor distT="0" distB="0" distL="114300" distR="114300" simplePos="0" relativeHeight="251658240" behindDoc="1" locked="0" layoutInCell="1" allowOverlap="1" wp14:anchorId="2EE57A47" wp14:editId="2077C159">
          <wp:simplePos x="0" y="0"/>
          <wp:positionH relativeFrom="margin">
            <wp:align>right</wp:align>
          </wp:positionH>
          <wp:positionV relativeFrom="topMargin">
            <wp:align>bottom</wp:align>
          </wp:positionV>
          <wp:extent cx="566382" cy="452201"/>
          <wp:effectExtent l="0" t="0" r="5715" b="5080"/>
          <wp:wrapNone/>
          <wp:docPr id="123676776" name="Imag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age 3"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66382" cy="452201"/>
                  </a:xfrm>
                  <a:prstGeom prst="rect">
                    <a:avLst/>
                  </a:prstGeom>
                </pic:spPr>
              </pic:pic>
            </a:graphicData>
          </a:graphic>
          <wp14:sizeRelH relativeFrom="margin">
            <wp14:pctWidth>0</wp14:pctWidth>
          </wp14:sizeRelH>
          <wp14:sizeRelV relativeFrom="margin">
            <wp14:pctHeight>0</wp14:pctHeight>
          </wp14:sizeRelV>
        </wp:anchor>
      </w:drawing>
    </w:r>
  </w:p>
  <w:p w14:paraId="6A85CD69" w14:textId="77777777" w:rsidR="0002039A" w:rsidRPr="00C22C47" w:rsidRDefault="000203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67C776D"/>
    <w:multiLevelType w:val="multilevel"/>
    <w:tmpl w:val="D6A87134"/>
    <w:lvl w:ilvl="0">
      <w:start w:val="1"/>
      <w:numFmt w:val="decimal"/>
      <w:pStyle w:val="Agenda1"/>
      <w:lvlText w:val="%1."/>
      <w:lvlJc w:val="left"/>
      <w:pPr>
        <w:tabs>
          <w:tab w:val="num" w:pos="567"/>
        </w:tabs>
        <w:ind w:left="567" w:hanging="567"/>
      </w:pPr>
    </w:lvl>
    <w:lvl w:ilvl="1">
      <w:start w:val="1"/>
      <w:numFmt w:val="decimal"/>
      <w:pStyle w:val="Agenda2"/>
      <w:lvlText w:val="%1.%2."/>
      <w:lvlJc w:val="left"/>
      <w:pPr>
        <w:tabs>
          <w:tab w:val="num" w:pos="5388"/>
        </w:tabs>
        <w:ind w:left="5388" w:hanging="851"/>
      </w:pPr>
    </w:lvl>
    <w:lvl w:ilvl="2">
      <w:start w:val="1"/>
      <w:numFmt w:val="decimal"/>
      <w:lvlText w:val="%1.%2.%3."/>
      <w:lvlJc w:val="left"/>
      <w:pPr>
        <w:ind w:left="1281" w:hanging="567"/>
      </w:pPr>
    </w:lvl>
    <w:lvl w:ilvl="3">
      <w:start w:val="1"/>
      <w:numFmt w:val="decimal"/>
      <w:lvlText w:val="%1.%2.%3.%4."/>
      <w:lvlJc w:val="left"/>
      <w:pPr>
        <w:ind w:left="1638" w:hanging="567"/>
      </w:pPr>
    </w:lvl>
    <w:lvl w:ilvl="4">
      <w:start w:val="1"/>
      <w:numFmt w:val="decimal"/>
      <w:lvlText w:val="%1.%2.%3.%4.%5."/>
      <w:lvlJc w:val="left"/>
      <w:pPr>
        <w:ind w:left="1995" w:hanging="567"/>
      </w:pPr>
    </w:lvl>
    <w:lvl w:ilvl="5">
      <w:start w:val="1"/>
      <w:numFmt w:val="decimal"/>
      <w:lvlText w:val="%1.%2.%3.%4.%5.%6."/>
      <w:lvlJc w:val="left"/>
      <w:pPr>
        <w:ind w:left="2352" w:hanging="567"/>
      </w:pPr>
    </w:lvl>
    <w:lvl w:ilvl="6">
      <w:start w:val="1"/>
      <w:numFmt w:val="decimal"/>
      <w:lvlText w:val="%1.%2.%3.%4.%5.%6.%7."/>
      <w:lvlJc w:val="left"/>
      <w:pPr>
        <w:ind w:left="2709" w:hanging="567"/>
      </w:pPr>
    </w:lvl>
    <w:lvl w:ilvl="7">
      <w:start w:val="1"/>
      <w:numFmt w:val="decimal"/>
      <w:lvlText w:val="%1.%2.%3.%4.%5.%6.%7.%8."/>
      <w:lvlJc w:val="left"/>
      <w:pPr>
        <w:ind w:left="3066" w:hanging="567"/>
      </w:pPr>
    </w:lvl>
    <w:lvl w:ilvl="8">
      <w:start w:val="1"/>
      <w:numFmt w:val="decimal"/>
      <w:lvlText w:val="%1.%2.%3.%4.%5.%6.%7.%8.%9."/>
      <w:lvlJc w:val="left"/>
      <w:pPr>
        <w:ind w:left="3423" w:hanging="567"/>
      </w:pPr>
    </w:lvl>
  </w:abstractNum>
  <w:abstractNum w:abstractNumId="2" w15:restartNumberingAfterBreak="0">
    <w:nsid w:val="0CDE5CD2"/>
    <w:multiLevelType w:val="hybridMultilevel"/>
    <w:tmpl w:val="8062BA6A"/>
    <w:lvl w:ilvl="0" w:tplc="2B0A7B96">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5"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6"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109A9"/>
    <w:multiLevelType w:val="hybridMultilevel"/>
    <w:tmpl w:val="A93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D384755"/>
    <w:multiLevelType w:val="hybridMultilevel"/>
    <w:tmpl w:val="9CDE91F6"/>
    <w:lvl w:ilvl="0" w:tplc="36B4F36A">
      <w:start w:val="1"/>
      <w:numFmt w:val="bullet"/>
      <w:lvlText w:val="•"/>
      <w:lvlJc w:val="left"/>
      <w:pPr>
        <w:tabs>
          <w:tab w:val="num" w:pos="720"/>
        </w:tabs>
        <w:ind w:left="720" w:hanging="360"/>
      </w:pPr>
      <w:rPr>
        <w:rFonts w:ascii="Arial" w:hAnsi="Arial" w:hint="default"/>
      </w:rPr>
    </w:lvl>
    <w:lvl w:ilvl="1" w:tplc="AFE68990" w:tentative="1">
      <w:start w:val="1"/>
      <w:numFmt w:val="bullet"/>
      <w:lvlText w:val="•"/>
      <w:lvlJc w:val="left"/>
      <w:pPr>
        <w:tabs>
          <w:tab w:val="num" w:pos="1440"/>
        </w:tabs>
        <w:ind w:left="1440" w:hanging="360"/>
      </w:pPr>
      <w:rPr>
        <w:rFonts w:ascii="Arial" w:hAnsi="Arial" w:hint="default"/>
      </w:rPr>
    </w:lvl>
    <w:lvl w:ilvl="2" w:tplc="E91A28A6" w:tentative="1">
      <w:start w:val="1"/>
      <w:numFmt w:val="bullet"/>
      <w:lvlText w:val="•"/>
      <w:lvlJc w:val="left"/>
      <w:pPr>
        <w:tabs>
          <w:tab w:val="num" w:pos="2160"/>
        </w:tabs>
        <w:ind w:left="2160" w:hanging="360"/>
      </w:pPr>
      <w:rPr>
        <w:rFonts w:ascii="Arial" w:hAnsi="Arial" w:hint="default"/>
      </w:rPr>
    </w:lvl>
    <w:lvl w:ilvl="3" w:tplc="AF443ABA" w:tentative="1">
      <w:start w:val="1"/>
      <w:numFmt w:val="bullet"/>
      <w:lvlText w:val="•"/>
      <w:lvlJc w:val="left"/>
      <w:pPr>
        <w:tabs>
          <w:tab w:val="num" w:pos="2880"/>
        </w:tabs>
        <w:ind w:left="2880" w:hanging="360"/>
      </w:pPr>
      <w:rPr>
        <w:rFonts w:ascii="Arial" w:hAnsi="Arial" w:hint="default"/>
      </w:rPr>
    </w:lvl>
    <w:lvl w:ilvl="4" w:tplc="4A8AE766" w:tentative="1">
      <w:start w:val="1"/>
      <w:numFmt w:val="bullet"/>
      <w:lvlText w:val="•"/>
      <w:lvlJc w:val="left"/>
      <w:pPr>
        <w:tabs>
          <w:tab w:val="num" w:pos="3600"/>
        </w:tabs>
        <w:ind w:left="3600" w:hanging="360"/>
      </w:pPr>
      <w:rPr>
        <w:rFonts w:ascii="Arial" w:hAnsi="Arial" w:hint="default"/>
      </w:rPr>
    </w:lvl>
    <w:lvl w:ilvl="5" w:tplc="DD327428" w:tentative="1">
      <w:start w:val="1"/>
      <w:numFmt w:val="bullet"/>
      <w:lvlText w:val="•"/>
      <w:lvlJc w:val="left"/>
      <w:pPr>
        <w:tabs>
          <w:tab w:val="num" w:pos="4320"/>
        </w:tabs>
        <w:ind w:left="4320" w:hanging="360"/>
      </w:pPr>
      <w:rPr>
        <w:rFonts w:ascii="Arial" w:hAnsi="Arial" w:hint="default"/>
      </w:rPr>
    </w:lvl>
    <w:lvl w:ilvl="6" w:tplc="B16E6BE8" w:tentative="1">
      <w:start w:val="1"/>
      <w:numFmt w:val="bullet"/>
      <w:lvlText w:val="•"/>
      <w:lvlJc w:val="left"/>
      <w:pPr>
        <w:tabs>
          <w:tab w:val="num" w:pos="5040"/>
        </w:tabs>
        <w:ind w:left="5040" w:hanging="360"/>
      </w:pPr>
      <w:rPr>
        <w:rFonts w:ascii="Arial" w:hAnsi="Arial" w:hint="default"/>
      </w:rPr>
    </w:lvl>
    <w:lvl w:ilvl="7" w:tplc="26388A66" w:tentative="1">
      <w:start w:val="1"/>
      <w:numFmt w:val="bullet"/>
      <w:lvlText w:val="•"/>
      <w:lvlJc w:val="left"/>
      <w:pPr>
        <w:tabs>
          <w:tab w:val="num" w:pos="5760"/>
        </w:tabs>
        <w:ind w:left="5760" w:hanging="360"/>
      </w:pPr>
      <w:rPr>
        <w:rFonts w:ascii="Arial" w:hAnsi="Arial" w:hint="default"/>
      </w:rPr>
    </w:lvl>
    <w:lvl w:ilvl="8" w:tplc="E8E2DE8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E0768C"/>
    <w:multiLevelType w:val="multilevel"/>
    <w:tmpl w:val="5AC6BD24"/>
    <w:lvl w:ilvl="0">
      <w:start w:val="1"/>
      <w:numFmt w:val="bullet"/>
      <w:lvlText w:val=""/>
      <w:lvlJc w:val="left"/>
      <w:pPr>
        <w:tabs>
          <w:tab w:val="num" w:pos="1170"/>
        </w:tabs>
        <w:ind w:left="1170" w:hanging="360"/>
      </w:pPr>
      <w:rPr>
        <w:rFonts w:ascii="Symbol" w:hAnsi="Symbol" w:hint="default"/>
        <w:color w:val="1F4E79" w:themeColor="accent5" w:themeShade="80"/>
        <w:sz w:val="20"/>
      </w:rPr>
    </w:lvl>
    <w:lvl w:ilvl="1" w:tentative="1">
      <w:start w:val="1"/>
      <w:numFmt w:val="bullet"/>
      <w:lvlText w:val="o"/>
      <w:lvlJc w:val="left"/>
      <w:pPr>
        <w:tabs>
          <w:tab w:val="num" w:pos="1890"/>
        </w:tabs>
        <w:ind w:left="1890" w:hanging="360"/>
      </w:pPr>
      <w:rPr>
        <w:rFonts w:ascii="Courier New" w:hAnsi="Courier New" w:hint="default"/>
        <w:sz w:val="20"/>
      </w:rPr>
    </w:lvl>
    <w:lvl w:ilvl="2" w:tentative="1">
      <w:start w:val="1"/>
      <w:numFmt w:val="bullet"/>
      <w:lvlText w:val=""/>
      <w:lvlJc w:val="left"/>
      <w:pPr>
        <w:tabs>
          <w:tab w:val="num" w:pos="2610"/>
        </w:tabs>
        <w:ind w:left="2610" w:hanging="360"/>
      </w:pPr>
      <w:rPr>
        <w:rFonts w:ascii="Wingdings" w:hAnsi="Wingdings" w:hint="default"/>
        <w:sz w:val="20"/>
      </w:rPr>
    </w:lvl>
    <w:lvl w:ilvl="3" w:tentative="1">
      <w:start w:val="1"/>
      <w:numFmt w:val="bullet"/>
      <w:lvlText w:val=""/>
      <w:lvlJc w:val="left"/>
      <w:pPr>
        <w:tabs>
          <w:tab w:val="num" w:pos="3330"/>
        </w:tabs>
        <w:ind w:left="3330" w:hanging="360"/>
      </w:pPr>
      <w:rPr>
        <w:rFonts w:ascii="Wingdings" w:hAnsi="Wingdings" w:hint="default"/>
        <w:sz w:val="20"/>
      </w:rPr>
    </w:lvl>
    <w:lvl w:ilvl="4" w:tentative="1">
      <w:start w:val="1"/>
      <w:numFmt w:val="bullet"/>
      <w:lvlText w:val=""/>
      <w:lvlJc w:val="left"/>
      <w:pPr>
        <w:tabs>
          <w:tab w:val="num" w:pos="4050"/>
        </w:tabs>
        <w:ind w:left="4050" w:hanging="360"/>
      </w:pPr>
      <w:rPr>
        <w:rFonts w:ascii="Wingdings" w:hAnsi="Wingdings" w:hint="default"/>
        <w:sz w:val="20"/>
      </w:rPr>
    </w:lvl>
    <w:lvl w:ilvl="5" w:tentative="1">
      <w:start w:val="1"/>
      <w:numFmt w:val="bullet"/>
      <w:lvlText w:val=""/>
      <w:lvlJc w:val="left"/>
      <w:pPr>
        <w:tabs>
          <w:tab w:val="num" w:pos="4770"/>
        </w:tabs>
        <w:ind w:left="4770" w:hanging="360"/>
      </w:pPr>
      <w:rPr>
        <w:rFonts w:ascii="Wingdings" w:hAnsi="Wingdings" w:hint="default"/>
        <w:sz w:val="20"/>
      </w:rPr>
    </w:lvl>
    <w:lvl w:ilvl="6" w:tentative="1">
      <w:start w:val="1"/>
      <w:numFmt w:val="bullet"/>
      <w:lvlText w:val=""/>
      <w:lvlJc w:val="left"/>
      <w:pPr>
        <w:tabs>
          <w:tab w:val="num" w:pos="5490"/>
        </w:tabs>
        <w:ind w:left="5490" w:hanging="360"/>
      </w:pPr>
      <w:rPr>
        <w:rFonts w:ascii="Wingdings" w:hAnsi="Wingdings" w:hint="default"/>
        <w:sz w:val="20"/>
      </w:rPr>
    </w:lvl>
    <w:lvl w:ilvl="7" w:tentative="1">
      <w:start w:val="1"/>
      <w:numFmt w:val="bullet"/>
      <w:lvlText w:val=""/>
      <w:lvlJc w:val="left"/>
      <w:pPr>
        <w:tabs>
          <w:tab w:val="num" w:pos="6210"/>
        </w:tabs>
        <w:ind w:left="6210" w:hanging="360"/>
      </w:pPr>
      <w:rPr>
        <w:rFonts w:ascii="Wingdings" w:hAnsi="Wingdings" w:hint="default"/>
        <w:sz w:val="20"/>
      </w:rPr>
    </w:lvl>
    <w:lvl w:ilvl="8" w:tentative="1">
      <w:start w:val="1"/>
      <w:numFmt w:val="bullet"/>
      <w:lvlText w:val=""/>
      <w:lvlJc w:val="left"/>
      <w:pPr>
        <w:tabs>
          <w:tab w:val="num" w:pos="6930"/>
        </w:tabs>
        <w:ind w:left="6930" w:hanging="360"/>
      </w:pPr>
      <w:rPr>
        <w:rFonts w:ascii="Wingdings" w:hAnsi="Wingdings" w:hint="default"/>
        <w:sz w:val="20"/>
      </w:rPr>
    </w:lvl>
  </w:abstractNum>
  <w:abstractNum w:abstractNumId="17" w15:restartNumberingAfterBreak="0">
    <w:nsid w:val="48D554E7"/>
    <w:multiLevelType w:val="hybridMultilevel"/>
    <w:tmpl w:val="6F7ED8FE"/>
    <w:lvl w:ilvl="0" w:tplc="5A2A8644">
      <w:start w:val="1"/>
      <w:numFmt w:val="bullet"/>
      <w:pStyle w:val="Bullet1"/>
      <w:lvlText w:val=""/>
      <w:lvlJc w:val="left"/>
      <w:pPr>
        <w:ind w:left="1170" w:hanging="360"/>
      </w:pPr>
      <w:rPr>
        <w:rFonts w:ascii="Symbol" w:hAnsi="Symbol" w:hint="default"/>
        <w:color w:val="00558C"/>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E8C1161"/>
    <w:multiLevelType w:val="hybridMultilevel"/>
    <w:tmpl w:val="C324BD24"/>
    <w:lvl w:ilvl="0" w:tplc="38568D28">
      <w:start w:val="1"/>
      <w:numFmt w:val="bullet"/>
      <w:lvlText w:val="•"/>
      <w:lvlJc w:val="left"/>
      <w:pPr>
        <w:tabs>
          <w:tab w:val="num" w:pos="720"/>
        </w:tabs>
        <w:ind w:left="720" w:hanging="360"/>
      </w:pPr>
      <w:rPr>
        <w:rFonts w:ascii="Arial" w:hAnsi="Arial" w:hint="default"/>
      </w:rPr>
    </w:lvl>
    <w:lvl w:ilvl="1" w:tplc="B6F45658">
      <w:start w:val="1"/>
      <w:numFmt w:val="bullet"/>
      <w:lvlText w:val=""/>
      <w:lvlJc w:val="left"/>
      <w:pPr>
        <w:ind w:left="1080" w:hanging="360"/>
      </w:pPr>
      <w:rPr>
        <w:rFonts w:ascii="Symbol" w:hAnsi="Symbol" w:hint="default"/>
        <w:color w:val="2F5496" w:themeColor="accent1" w:themeShade="BF"/>
      </w:rPr>
    </w:lvl>
    <w:lvl w:ilvl="2" w:tplc="EBFE326A" w:tentative="1">
      <w:start w:val="1"/>
      <w:numFmt w:val="bullet"/>
      <w:lvlText w:val="•"/>
      <w:lvlJc w:val="left"/>
      <w:pPr>
        <w:tabs>
          <w:tab w:val="num" w:pos="2160"/>
        </w:tabs>
        <w:ind w:left="2160" w:hanging="360"/>
      </w:pPr>
      <w:rPr>
        <w:rFonts w:ascii="Arial" w:hAnsi="Arial" w:hint="default"/>
      </w:rPr>
    </w:lvl>
    <w:lvl w:ilvl="3" w:tplc="98F6A3D4" w:tentative="1">
      <w:start w:val="1"/>
      <w:numFmt w:val="bullet"/>
      <w:lvlText w:val="•"/>
      <w:lvlJc w:val="left"/>
      <w:pPr>
        <w:tabs>
          <w:tab w:val="num" w:pos="2880"/>
        </w:tabs>
        <w:ind w:left="2880" w:hanging="360"/>
      </w:pPr>
      <w:rPr>
        <w:rFonts w:ascii="Arial" w:hAnsi="Arial" w:hint="default"/>
      </w:rPr>
    </w:lvl>
    <w:lvl w:ilvl="4" w:tplc="8E16713A" w:tentative="1">
      <w:start w:val="1"/>
      <w:numFmt w:val="bullet"/>
      <w:lvlText w:val="•"/>
      <w:lvlJc w:val="left"/>
      <w:pPr>
        <w:tabs>
          <w:tab w:val="num" w:pos="3600"/>
        </w:tabs>
        <w:ind w:left="3600" w:hanging="360"/>
      </w:pPr>
      <w:rPr>
        <w:rFonts w:ascii="Arial" w:hAnsi="Arial" w:hint="default"/>
      </w:rPr>
    </w:lvl>
    <w:lvl w:ilvl="5" w:tplc="3C5AA3E4" w:tentative="1">
      <w:start w:val="1"/>
      <w:numFmt w:val="bullet"/>
      <w:lvlText w:val="•"/>
      <w:lvlJc w:val="left"/>
      <w:pPr>
        <w:tabs>
          <w:tab w:val="num" w:pos="4320"/>
        </w:tabs>
        <w:ind w:left="4320" w:hanging="360"/>
      </w:pPr>
      <w:rPr>
        <w:rFonts w:ascii="Arial" w:hAnsi="Arial" w:hint="default"/>
      </w:rPr>
    </w:lvl>
    <w:lvl w:ilvl="6" w:tplc="D5E2DA56" w:tentative="1">
      <w:start w:val="1"/>
      <w:numFmt w:val="bullet"/>
      <w:lvlText w:val="•"/>
      <w:lvlJc w:val="left"/>
      <w:pPr>
        <w:tabs>
          <w:tab w:val="num" w:pos="5040"/>
        </w:tabs>
        <w:ind w:left="5040" w:hanging="360"/>
      </w:pPr>
      <w:rPr>
        <w:rFonts w:ascii="Arial" w:hAnsi="Arial" w:hint="default"/>
      </w:rPr>
    </w:lvl>
    <w:lvl w:ilvl="7" w:tplc="BA30451A" w:tentative="1">
      <w:start w:val="1"/>
      <w:numFmt w:val="bullet"/>
      <w:lvlText w:val="•"/>
      <w:lvlJc w:val="left"/>
      <w:pPr>
        <w:tabs>
          <w:tab w:val="num" w:pos="5760"/>
        </w:tabs>
        <w:ind w:left="5760" w:hanging="360"/>
      </w:pPr>
      <w:rPr>
        <w:rFonts w:ascii="Arial" w:hAnsi="Arial" w:hint="default"/>
      </w:rPr>
    </w:lvl>
    <w:lvl w:ilvl="8" w:tplc="52469F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975B24"/>
    <w:multiLevelType w:val="hybridMultilevel"/>
    <w:tmpl w:val="8014F7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7E5D65"/>
    <w:multiLevelType w:val="hybridMultilevel"/>
    <w:tmpl w:val="76F2BC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543BC8"/>
    <w:multiLevelType w:val="hybridMultilevel"/>
    <w:tmpl w:val="719CD91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2"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7AB4D84"/>
    <w:multiLevelType w:val="multilevel"/>
    <w:tmpl w:val="2AFEA388"/>
    <w:lvl w:ilvl="0">
      <w:start w:val="1"/>
      <w:numFmt w:val="decimal"/>
      <w:pStyle w:val="Heading1"/>
      <w:lvlText w:val="%1."/>
      <w:lvlJc w:val="left"/>
      <w:pPr>
        <w:tabs>
          <w:tab w:val="num" w:pos="0"/>
        </w:tabs>
        <w:ind w:left="709" w:hanging="709"/>
      </w:pPr>
      <w:rPr>
        <w:rFonts w:asciiTheme="minorHAnsi" w:hAnsiTheme="minorHAnsi" w:hint="default"/>
        <w:b/>
        <w:i w:val="0"/>
        <w:color w:val="00558C"/>
        <w:sz w:val="24"/>
        <w:szCs w:val="24"/>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680A07A0"/>
    <w:multiLevelType w:val="hybridMultilevel"/>
    <w:tmpl w:val="6CCA0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26"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B65365"/>
    <w:multiLevelType w:val="multilevel"/>
    <w:tmpl w:val="1898C208"/>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8254522">
    <w:abstractNumId w:val="17"/>
  </w:num>
  <w:num w:numId="2" w16cid:durableId="199512195">
    <w:abstractNumId w:val="28"/>
  </w:num>
  <w:num w:numId="3" w16cid:durableId="1574778501">
    <w:abstractNumId w:val="4"/>
  </w:num>
  <w:num w:numId="4" w16cid:durableId="1604613007">
    <w:abstractNumId w:val="11"/>
  </w:num>
  <w:num w:numId="5" w16cid:durableId="1200361598">
    <w:abstractNumId w:val="5"/>
  </w:num>
  <w:num w:numId="6" w16cid:durableId="606887464">
    <w:abstractNumId w:val="10"/>
  </w:num>
  <w:num w:numId="7" w16cid:durableId="545532473">
    <w:abstractNumId w:val="3"/>
  </w:num>
  <w:num w:numId="8" w16cid:durableId="1447506593">
    <w:abstractNumId w:val="9"/>
  </w:num>
  <w:num w:numId="9" w16cid:durableId="1039478626">
    <w:abstractNumId w:val="0"/>
  </w:num>
  <w:num w:numId="10" w16cid:durableId="239827277">
    <w:abstractNumId w:val="23"/>
  </w:num>
  <w:num w:numId="11" w16cid:durableId="271475635">
    <w:abstractNumId w:val="26"/>
  </w:num>
  <w:num w:numId="12" w16cid:durableId="431556414">
    <w:abstractNumId w:val="6"/>
  </w:num>
  <w:num w:numId="13" w16cid:durableId="472217741">
    <w:abstractNumId w:val="27"/>
  </w:num>
  <w:num w:numId="14" w16cid:durableId="1572228911">
    <w:abstractNumId w:val="7"/>
  </w:num>
  <w:num w:numId="15" w16cid:durableId="1146704548">
    <w:abstractNumId w:val="22"/>
  </w:num>
  <w:num w:numId="16" w16cid:durableId="1405255050">
    <w:abstractNumId w:val="14"/>
  </w:num>
  <w:num w:numId="17" w16cid:durableId="1568569011">
    <w:abstractNumId w:val="25"/>
  </w:num>
  <w:num w:numId="18" w16cid:durableId="570820888">
    <w:abstractNumId w:val="13"/>
  </w:num>
  <w:num w:numId="19" w16cid:durableId="1709136443">
    <w:abstractNumId w:val="12"/>
  </w:num>
  <w:num w:numId="20" w16cid:durableId="14838923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15232402">
    <w:abstractNumId w:val="24"/>
  </w:num>
  <w:num w:numId="22" w16cid:durableId="869609985">
    <w:abstractNumId w:val="2"/>
  </w:num>
  <w:num w:numId="23" w16cid:durableId="172770462">
    <w:abstractNumId w:val="8"/>
  </w:num>
  <w:num w:numId="24" w16cid:durableId="2179806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7248128">
    <w:abstractNumId w:val="19"/>
  </w:num>
  <w:num w:numId="26" w16cid:durableId="1559046455">
    <w:abstractNumId w:val="20"/>
  </w:num>
  <w:num w:numId="27" w16cid:durableId="967206761">
    <w:abstractNumId w:val="1"/>
  </w:num>
  <w:num w:numId="28" w16cid:durableId="1320689594">
    <w:abstractNumId w:val="18"/>
  </w:num>
  <w:num w:numId="29" w16cid:durableId="1581059817">
    <w:abstractNumId w:val="15"/>
  </w:num>
  <w:num w:numId="30" w16cid:durableId="1995452338">
    <w:abstractNumId w:val="16"/>
  </w:num>
  <w:num w:numId="31" w16cid:durableId="1259294612">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zNDQ3sDQxMzI1MTJV0lEKTi0uzszPAykwrgUALUL10SwAAAA="/>
  </w:docVars>
  <w:rsids>
    <w:rsidRoot w:val="004F078F"/>
    <w:rsid w:val="0000065A"/>
    <w:rsid w:val="000008A3"/>
    <w:rsid w:val="000015E0"/>
    <w:rsid w:val="00001B10"/>
    <w:rsid w:val="00005D53"/>
    <w:rsid w:val="00006035"/>
    <w:rsid w:val="0001482F"/>
    <w:rsid w:val="0002039A"/>
    <w:rsid w:val="000215CB"/>
    <w:rsid w:val="000258AE"/>
    <w:rsid w:val="0002773A"/>
    <w:rsid w:val="00027FEF"/>
    <w:rsid w:val="00035290"/>
    <w:rsid w:val="00036026"/>
    <w:rsid w:val="000362C0"/>
    <w:rsid w:val="000406DD"/>
    <w:rsid w:val="00042944"/>
    <w:rsid w:val="000436C6"/>
    <w:rsid w:val="00043A17"/>
    <w:rsid w:val="000452C9"/>
    <w:rsid w:val="00046AC5"/>
    <w:rsid w:val="00047F20"/>
    <w:rsid w:val="00050660"/>
    <w:rsid w:val="000568E8"/>
    <w:rsid w:val="0006026F"/>
    <w:rsid w:val="00061A92"/>
    <w:rsid w:val="00063167"/>
    <w:rsid w:val="00063EF3"/>
    <w:rsid w:val="00066DE6"/>
    <w:rsid w:val="00080DD7"/>
    <w:rsid w:val="00081D8D"/>
    <w:rsid w:val="00083CD2"/>
    <w:rsid w:val="0008463D"/>
    <w:rsid w:val="00084D92"/>
    <w:rsid w:val="000877FE"/>
    <w:rsid w:val="0009042D"/>
    <w:rsid w:val="0009194B"/>
    <w:rsid w:val="00093B1F"/>
    <w:rsid w:val="00093D3E"/>
    <w:rsid w:val="00096215"/>
    <w:rsid w:val="00096C7B"/>
    <w:rsid w:val="000A0E54"/>
    <w:rsid w:val="000A0E86"/>
    <w:rsid w:val="000A14EE"/>
    <w:rsid w:val="000A37C9"/>
    <w:rsid w:val="000B2D8A"/>
    <w:rsid w:val="000B39A7"/>
    <w:rsid w:val="000B5EDA"/>
    <w:rsid w:val="000C0E91"/>
    <w:rsid w:val="000C1714"/>
    <w:rsid w:val="000C44E5"/>
    <w:rsid w:val="000C5799"/>
    <w:rsid w:val="000C59ED"/>
    <w:rsid w:val="000C7A03"/>
    <w:rsid w:val="000D088A"/>
    <w:rsid w:val="000D147A"/>
    <w:rsid w:val="000D1624"/>
    <w:rsid w:val="000D3129"/>
    <w:rsid w:val="000D44FC"/>
    <w:rsid w:val="000D6EFE"/>
    <w:rsid w:val="000D7B92"/>
    <w:rsid w:val="000E483D"/>
    <w:rsid w:val="000E586F"/>
    <w:rsid w:val="000F0094"/>
    <w:rsid w:val="000F270C"/>
    <w:rsid w:val="000F510A"/>
    <w:rsid w:val="000F5AD0"/>
    <w:rsid w:val="00102E1D"/>
    <w:rsid w:val="00105B43"/>
    <w:rsid w:val="0010653E"/>
    <w:rsid w:val="001109F4"/>
    <w:rsid w:val="00111310"/>
    <w:rsid w:val="001113BE"/>
    <w:rsid w:val="00111514"/>
    <w:rsid w:val="00112EC0"/>
    <w:rsid w:val="00113685"/>
    <w:rsid w:val="00114FCE"/>
    <w:rsid w:val="0011579F"/>
    <w:rsid w:val="00121AD0"/>
    <w:rsid w:val="00122E51"/>
    <w:rsid w:val="00124E27"/>
    <w:rsid w:val="00127F7A"/>
    <w:rsid w:val="0013096A"/>
    <w:rsid w:val="00136AEC"/>
    <w:rsid w:val="0014413C"/>
    <w:rsid w:val="001453D9"/>
    <w:rsid w:val="00146D87"/>
    <w:rsid w:val="00147216"/>
    <w:rsid w:val="001506EC"/>
    <w:rsid w:val="001525A4"/>
    <w:rsid w:val="001607BB"/>
    <w:rsid w:val="00160A63"/>
    <w:rsid w:val="00164156"/>
    <w:rsid w:val="00164CB7"/>
    <w:rsid w:val="00166DD5"/>
    <w:rsid w:val="00166E33"/>
    <w:rsid w:val="00167E00"/>
    <w:rsid w:val="0017159F"/>
    <w:rsid w:val="00172D95"/>
    <w:rsid w:val="00175F42"/>
    <w:rsid w:val="0017660B"/>
    <w:rsid w:val="00181E3C"/>
    <w:rsid w:val="001922A6"/>
    <w:rsid w:val="001929D0"/>
    <w:rsid w:val="0019302C"/>
    <w:rsid w:val="001936FB"/>
    <w:rsid w:val="00196258"/>
    <w:rsid w:val="001975D8"/>
    <w:rsid w:val="001A527A"/>
    <w:rsid w:val="001A5464"/>
    <w:rsid w:val="001B16DC"/>
    <w:rsid w:val="001B67DB"/>
    <w:rsid w:val="001B7AD2"/>
    <w:rsid w:val="001C3AE5"/>
    <w:rsid w:val="001C471A"/>
    <w:rsid w:val="001C50E4"/>
    <w:rsid w:val="001D0565"/>
    <w:rsid w:val="001D06F0"/>
    <w:rsid w:val="001D096C"/>
    <w:rsid w:val="001D229F"/>
    <w:rsid w:val="001D2ABC"/>
    <w:rsid w:val="001D30B2"/>
    <w:rsid w:val="001E2BB1"/>
    <w:rsid w:val="001F1131"/>
    <w:rsid w:val="001F141F"/>
    <w:rsid w:val="001F1A3E"/>
    <w:rsid w:val="001F3970"/>
    <w:rsid w:val="001F4E79"/>
    <w:rsid w:val="002009C9"/>
    <w:rsid w:val="00203A76"/>
    <w:rsid w:val="0020750D"/>
    <w:rsid w:val="00207809"/>
    <w:rsid w:val="00210D8D"/>
    <w:rsid w:val="00215EBB"/>
    <w:rsid w:val="00217108"/>
    <w:rsid w:val="00217649"/>
    <w:rsid w:val="00222BB4"/>
    <w:rsid w:val="00226278"/>
    <w:rsid w:val="00230A20"/>
    <w:rsid w:val="0023404C"/>
    <w:rsid w:val="00235E18"/>
    <w:rsid w:val="002413F4"/>
    <w:rsid w:val="00242900"/>
    <w:rsid w:val="00247B3D"/>
    <w:rsid w:val="002517B2"/>
    <w:rsid w:val="00251BEA"/>
    <w:rsid w:val="00253FB9"/>
    <w:rsid w:val="00260144"/>
    <w:rsid w:val="002638A5"/>
    <w:rsid w:val="00263E5D"/>
    <w:rsid w:val="00264FF9"/>
    <w:rsid w:val="002651ED"/>
    <w:rsid w:val="00267F97"/>
    <w:rsid w:val="00273031"/>
    <w:rsid w:val="00273DEC"/>
    <w:rsid w:val="0027525C"/>
    <w:rsid w:val="002761D9"/>
    <w:rsid w:val="00277B39"/>
    <w:rsid w:val="00283EEF"/>
    <w:rsid w:val="00284AA4"/>
    <w:rsid w:val="002870A6"/>
    <w:rsid w:val="00287DDD"/>
    <w:rsid w:val="00290544"/>
    <w:rsid w:val="00291170"/>
    <w:rsid w:val="00292C1D"/>
    <w:rsid w:val="002A2463"/>
    <w:rsid w:val="002A4ED5"/>
    <w:rsid w:val="002A63C5"/>
    <w:rsid w:val="002B1D6F"/>
    <w:rsid w:val="002B2225"/>
    <w:rsid w:val="002B2B0A"/>
    <w:rsid w:val="002B3AC3"/>
    <w:rsid w:val="002B718B"/>
    <w:rsid w:val="002B7CDB"/>
    <w:rsid w:val="002C1580"/>
    <w:rsid w:val="002C4AF4"/>
    <w:rsid w:val="002C577B"/>
    <w:rsid w:val="002C5833"/>
    <w:rsid w:val="002C5930"/>
    <w:rsid w:val="002D26E6"/>
    <w:rsid w:val="002D2B20"/>
    <w:rsid w:val="002D5188"/>
    <w:rsid w:val="002D537B"/>
    <w:rsid w:val="002D753D"/>
    <w:rsid w:val="002E090F"/>
    <w:rsid w:val="002E589F"/>
    <w:rsid w:val="002E59D7"/>
    <w:rsid w:val="002E7AF9"/>
    <w:rsid w:val="002F619D"/>
    <w:rsid w:val="002F7C3E"/>
    <w:rsid w:val="00303212"/>
    <w:rsid w:val="00303B1F"/>
    <w:rsid w:val="0030417F"/>
    <w:rsid w:val="0030786B"/>
    <w:rsid w:val="00314F67"/>
    <w:rsid w:val="00316C8C"/>
    <w:rsid w:val="0031732A"/>
    <w:rsid w:val="003227A4"/>
    <w:rsid w:val="00322F36"/>
    <w:rsid w:val="00324065"/>
    <w:rsid w:val="00324C34"/>
    <w:rsid w:val="00326C94"/>
    <w:rsid w:val="00330B6B"/>
    <w:rsid w:val="003312CC"/>
    <w:rsid w:val="003324E1"/>
    <w:rsid w:val="003326CB"/>
    <w:rsid w:val="00333625"/>
    <w:rsid w:val="00334D32"/>
    <w:rsid w:val="00337645"/>
    <w:rsid w:val="0033766B"/>
    <w:rsid w:val="00337A78"/>
    <w:rsid w:val="003443AC"/>
    <w:rsid w:val="003448CE"/>
    <w:rsid w:val="00344EA0"/>
    <w:rsid w:val="00347D01"/>
    <w:rsid w:val="003521D1"/>
    <w:rsid w:val="003532DD"/>
    <w:rsid w:val="00356861"/>
    <w:rsid w:val="00360BCF"/>
    <w:rsid w:val="003678CE"/>
    <w:rsid w:val="00367BE8"/>
    <w:rsid w:val="00375308"/>
    <w:rsid w:val="0037620A"/>
    <w:rsid w:val="00381590"/>
    <w:rsid w:val="00383BEE"/>
    <w:rsid w:val="00385284"/>
    <w:rsid w:val="00386885"/>
    <w:rsid w:val="003913E0"/>
    <w:rsid w:val="0039152B"/>
    <w:rsid w:val="00393198"/>
    <w:rsid w:val="00393887"/>
    <w:rsid w:val="00394C93"/>
    <w:rsid w:val="00394FBD"/>
    <w:rsid w:val="003A240C"/>
    <w:rsid w:val="003A2464"/>
    <w:rsid w:val="003A3333"/>
    <w:rsid w:val="003A5BDB"/>
    <w:rsid w:val="003A5F19"/>
    <w:rsid w:val="003A5FE7"/>
    <w:rsid w:val="003A6044"/>
    <w:rsid w:val="003A6817"/>
    <w:rsid w:val="003A7F15"/>
    <w:rsid w:val="003B29ED"/>
    <w:rsid w:val="003B4E9C"/>
    <w:rsid w:val="003B65CA"/>
    <w:rsid w:val="003B7425"/>
    <w:rsid w:val="003B7617"/>
    <w:rsid w:val="003C41AE"/>
    <w:rsid w:val="003C77E6"/>
    <w:rsid w:val="003C7C4F"/>
    <w:rsid w:val="003C7D3D"/>
    <w:rsid w:val="003D0470"/>
    <w:rsid w:val="003D079C"/>
    <w:rsid w:val="003D0C18"/>
    <w:rsid w:val="003D150E"/>
    <w:rsid w:val="003D19A8"/>
    <w:rsid w:val="003D488F"/>
    <w:rsid w:val="003E06A1"/>
    <w:rsid w:val="003E4201"/>
    <w:rsid w:val="003E550B"/>
    <w:rsid w:val="003E5749"/>
    <w:rsid w:val="003E7473"/>
    <w:rsid w:val="003F2F49"/>
    <w:rsid w:val="003F3268"/>
    <w:rsid w:val="003F5ED5"/>
    <w:rsid w:val="003F7D84"/>
    <w:rsid w:val="00400D4A"/>
    <w:rsid w:val="004010B3"/>
    <w:rsid w:val="004014C3"/>
    <w:rsid w:val="00401B5C"/>
    <w:rsid w:val="00403DF9"/>
    <w:rsid w:val="0040551D"/>
    <w:rsid w:val="0040564B"/>
    <w:rsid w:val="00406927"/>
    <w:rsid w:val="0041201E"/>
    <w:rsid w:val="00412FDE"/>
    <w:rsid w:val="00413259"/>
    <w:rsid w:val="00413C08"/>
    <w:rsid w:val="0041509F"/>
    <w:rsid w:val="00417235"/>
    <w:rsid w:val="004210DE"/>
    <w:rsid w:val="00421F05"/>
    <w:rsid w:val="00422C32"/>
    <w:rsid w:val="00427F6A"/>
    <w:rsid w:val="00432CEE"/>
    <w:rsid w:val="00433AFB"/>
    <w:rsid w:val="004353EE"/>
    <w:rsid w:val="00436DDC"/>
    <w:rsid w:val="00440F98"/>
    <w:rsid w:val="004419A7"/>
    <w:rsid w:val="004444F8"/>
    <w:rsid w:val="00444A54"/>
    <w:rsid w:val="004454A6"/>
    <w:rsid w:val="00446868"/>
    <w:rsid w:val="004534CA"/>
    <w:rsid w:val="0045460A"/>
    <w:rsid w:val="00456628"/>
    <w:rsid w:val="004608DA"/>
    <w:rsid w:val="004619F7"/>
    <w:rsid w:val="004627E5"/>
    <w:rsid w:val="00462F69"/>
    <w:rsid w:val="00465215"/>
    <w:rsid w:val="004653CE"/>
    <w:rsid w:val="00466313"/>
    <w:rsid w:val="00466528"/>
    <w:rsid w:val="004669F2"/>
    <w:rsid w:val="004671DD"/>
    <w:rsid w:val="004678BC"/>
    <w:rsid w:val="00475EDF"/>
    <w:rsid w:val="00481571"/>
    <w:rsid w:val="00483298"/>
    <w:rsid w:val="00484E79"/>
    <w:rsid w:val="0049358D"/>
    <w:rsid w:val="0049404B"/>
    <w:rsid w:val="00494F25"/>
    <w:rsid w:val="004A1CCD"/>
    <w:rsid w:val="004A4177"/>
    <w:rsid w:val="004A7330"/>
    <w:rsid w:val="004A7DD4"/>
    <w:rsid w:val="004B0271"/>
    <w:rsid w:val="004B2134"/>
    <w:rsid w:val="004B3C8B"/>
    <w:rsid w:val="004B4385"/>
    <w:rsid w:val="004C6624"/>
    <w:rsid w:val="004C6F8B"/>
    <w:rsid w:val="004D009A"/>
    <w:rsid w:val="004D1965"/>
    <w:rsid w:val="004D1F5B"/>
    <w:rsid w:val="004D2798"/>
    <w:rsid w:val="004D3534"/>
    <w:rsid w:val="004D38DC"/>
    <w:rsid w:val="004E6B79"/>
    <w:rsid w:val="004E78AB"/>
    <w:rsid w:val="004E7E3E"/>
    <w:rsid w:val="004F078F"/>
    <w:rsid w:val="004F1628"/>
    <w:rsid w:val="004F1C64"/>
    <w:rsid w:val="004F783B"/>
    <w:rsid w:val="005022AC"/>
    <w:rsid w:val="005023D6"/>
    <w:rsid w:val="00504DA8"/>
    <w:rsid w:val="00507D83"/>
    <w:rsid w:val="00510DA0"/>
    <w:rsid w:val="00513E24"/>
    <w:rsid w:val="00515531"/>
    <w:rsid w:val="00520173"/>
    <w:rsid w:val="005203D6"/>
    <w:rsid w:val="0052046E"/>
    <w:rsid w:val="00520842"/>
    <w:rsid w:val="00520B1E"/>
    <w:rsid w:val="00520CC2"/>
    <w:rsid w:val="005217C5"/>
    <w:rsid w:val="005234CD"/>
    <w:rsid w:val="00523504"/>
    <w:rsid w:val="005240D4"/>
    <w:rsid w:val="0052422C"/>
    <w:rsid w:val="00524721"/>
    <w:rsid w:val="005249C2"/>
    <w:rsid w:val="005256C9"/>
    <w:rsid w:val="00526BED"/>
    <w:rsid w:val="00527879"/>
    <w:rsid w:val="005332A8"/>
    <w:rsid w:val="00535514"/>
    <w:rsid w:val="00535C08"/>
    <w:rsid w:val="00535F80"/>
    <w:rsid w:val="00540084"/>
    <w:rsid w:val="005435A4"/>
    <w:rsid w:val="005443F7"/>
    <w:rsid w:val="00544CBE"/>
    <w:rsid w:val="00544D76"/>
    <w:rsid w:val="00545CC1"/>
    <w:rsid w:val="0054757A"/>
    <w:rsid w:val="00550A02"/>
    <w:rsid w:val="00555162"/>
    <w:rsid w:val="00555B2F"/>
    <w:rsid w:val="005569A8"/>
    <w:rsid w:val="00560CA2"/>
    <w:rsid w:val="00560F2D"/>
    <w:rsid w:val="0056503E"/>
    <w:rsid w:val="00567616"/>
    <w:rsid w:val="00567FA0"/>
    <w:rsid w:val="005718E1"/>
    <w:rsid w:val="0057474A"/>
    <w:rsid w:val="00574AAC"/>
    <w:rsid w:val="005763DF"/>
    <w:rsid w:val="00581A13"/>
    <w:rsid w:val="005836B1"/>
    <w:rsid w:val="005900AC"/>
    <w:rsid w:val="005926C3"/>
    <w:rsid w:val="00594A9E"/>
    <w:rsid w:val="005A086B"/>
    <w:rsid w:val="005A49A9"/>
    <w:rsid w:val="005A63C3"/>
    <w:rsid w:val="005B2DD0"/>
    <w:rsid w:val="005B6B23"/>
    <w:rsid w:val="005C0B7D"/>
    <w:rsid w:val="005C58CB"/>
    <w:rsid w:val="005D4577"/>
    <w:rsid w:val="005D51B4"/>
    <w:rsid w:val="005D6334"/>
    <w:rsid w:val="005D79B0"/>
    <w:rsid w:val="005E3B6E"/>
    <w:rsid w:val="005E4484"/>
    <w:rsid w:val="005E49B1"/>
    <w:rsid w:val="005F1B8C"/>
    <w:rsid w:val="005F4E39"/>
    <w:rsid w:val="005F5B0D"/>
    <w:rsid w:val="00603A9E"/>
    <w:rsid w:val="00605523"/>
    <w:rsid w:val="00606A36"/>
    <w:rsid w:val="00606FB2"/>
    <w:rsid w:val="00607B36"/>
    <w:rsid w:val="00611308"/>
    <w:rsid w:val="00612A4F"/>
    <w:rsid w:val="00616B63"/>
    <w:rsid w:val="006229A4"/>
    <w:rsid w:val="00622D7D"/>
    <w:rsid w:val="006236F3"/>
    <w:rsid w:val="00625F5D"/>
    <w:rsid w:val="0063469B"/>
    <w:rsid w:val="0064018B"/>
    <w:rsid w:val="006419FD"/>
    <w:rsid w:val="006421DF"/>
    <w:rsid w:val="00643492"/>
    <w:rsid w:val="00647C50"/>
    <w:rsid w:val="00652427"/>
    <w:rsid w:val="0065267C"/>
    <w:rsid w:val="006664B2"/>
    <w:rsid w:val="00670348"/>
    <w:rsid w:val="006751F6"/>
    <w:rsid w:val="00675B3F"/>
    <w:rsid w:val="00676246"/>
    <w:rsid w:val="0067726D"/>
    <w:rsid w:val="006811D2"/>
    <w:rsid w:val="006813A5"/>
    <w:rsid w:val="00681CFA"/>
    <w:rsid w:val="00683789"/>
    <w:rsid w:val="00687746"/>
    <w:rsid w:val="00687952"/>
    <w:rsid w:val="006937A3"/>
    <w:rsid w:val="00695623"/>
    <w:rsid w:val="006A08BC"/>
    <w:rsid w:val="006A2C1A"/>
    <w:rsid w:val="006A31DB"/>
    <w:rsid w:val="006A3FB0"/>
    <w:rsid w:val="006A7611"/>
    <w:rsid w:val="006B0DB2"/>
    <w:rsid w:val="006B23E0"/>
    <w:rsid w:val="006B2473"/>
    <w:rsid w:val="006B2C67"/>
    <w:rsid w:val="006B66A2"/>
    <w:rsid w:val="006B72F1"/>
    <w:rsid w:val="006C0613"/>
    <w:rsid w:val="006D0B8F"/>
    <w:rsid w:val="006D1A0C"/>
    <w:rsid w:val="006D247D"/>
    <w:rsid w:val="006D25CB"/>
    <w:rsid w:val="006D45E6"/>
    <w:rsid w:val="006D5085"/>
    <w:rsid w:val="006D7E9E"/>
    <w:rsid w:val="006F54C1"/>
    <w:rsid w:val="006F6911"/>
    <w:rsid w:val="006F728A"/>
    <w:rsid w:val="006F745A"/>
    <w:rsid w:val="006F7B3C"/>
    <w:rsid w:val="00701E01"/>
    <w:rsid w:val="007030B9"/>
    <w:rsid w:val="0071349D"/>
    <w:rsid w:val="00714120"/>
    <w:rsid w:val="0071418D"/>
    <w:rsid w:val="0071533F"/>
    <w:rsid w:val="00723748"/>
    <w:rsid w:val="00724179"/>
    <w:rsid w:val="00725DC0"/>
    <w:rsid w:val="00725DE7"/>
    <w:rsid w:val="00727C54"/>
    <w:rsid w:val="00730337"/>
    <w:rsid w:val="00733C19"/>
    <w:rsid w:val="007340EE"/>
    <w:rsid w:val="0073453B"/>
    <w:rsid w:val="00736701"/>
    <w:rsid w:val="007420D6"/>
    <w:rsid w:val="0074400E"/>
    <w:rsid w:val="00745F2E"/>
    <w:rsid w:val="00747113"/>
    <w:rsid w:val="007503F6"/>
    <w:rsid w:val="0075398E"/>
    <w:rsid w:val="0075412C"/>
    <w:rsid w:val="00754F9C"/>
    <w:rsid w:val="00756F72"/>
    <w:rsid w:val="0075723F"/>
    <w:rsid w:val="007646C0"/>
    <w:rsid w:val="007656B0"/>
    <w:rsid w:val="00770264"/>
    <w:rsid w:val="007715A9"/>
    <w:rsid w:val="0077232C"/>
    <w:rsid w:val="00773DF1"/>
    <w:rsid w:val="00782A3C"/>
    <w:rsid w:val="0078424B"/>
    <w:rsid w:val="0078508B"/>
    <w:rsid w:val="00786292"/>
    <w:rsid w:val="007902AF"/>
    <w:rsid w:val="00791B16"/>
    <w:rsid w:val="00792AD3"/>
    <w:rsid w:val="00797AAC"/>
    <w:rsid w:val="007A24EF"/>
    <w:rsid w:val="007A3122"/>
    <w:rsid w:val="007A3345"/>
    <w:rsid w:val="007A5F61"/>
    <w:rsid w:val="007B07D3"/>
    <w:rsid w:val="007B1BF3"/>
    <w:rsid w:val="007B62EC"/>
    <w:rsid w:val="007B659B"/>
    <w:rsid w:val="007B78DD"/>
    <w:rsid w:val="007B7F63"/>
    <w:rsid w:val="007C1D6F"/>
    <w:rsid w:val="007C218F"/>
    <w:rsid w:val="007C3132"/>
    <w:rsid w:val="007C4182"/>
    <w:rsid w:val="007C4E8D"/>
    <w:rsid w:val="007C561A"/>
    <w:rsid w:val="007C69E0"/>
    <w:rsid w:val="007D3055"/>
    <w:rsid w:val="007D42C1"/>
    <w:rsid w:val="007D5D94"/>
    <w:rsid w:val="007E12C6"/>
    <w:rsid w:val="007E1CAD"/>
    <w:rsid w:val="007E23A8"/>
    <w:rsid w:val="007E5DE9"/>
    <w:rsid w:val="007E7704"/>
    <w:rsid w:val="007F00B4"/>
    <w:rsid w:val="007F09CB"/>
    <w:rsid w:val="007F164B"/>
    <w:rsid w:val="007F37E3"/>
    <w:rsid w:val="007F508D"/>
    <w:rsid w:val="007F65E1"/>
    <w:rsid w:val="00801C33"/>
    <w:rsid w:val="008060A2"/>
    <w:rsid w:val="00810FE2"/>
    <w:rsid w:val="00811935"/>
    <w:rsid w:val="00811A7D"/>
    <w:rsid w:val="00811BA2"/>
    <w:rsid w:val="0081504C"/>
    <w:rsid w:val="00815940"/>
    <w:rsid w:val="0082763E"/>
    <w:rsid w:val="00827F59"/>
    <w:rsid w:val="008307FA"/>
    <w:rsid w:val="00840B6C"/>
    <w:rsid w:val="008440ED"/>
    <w:rsid w:val="008503EC"/>
    <w:rsid w:val="00860195"/>
    <w:rsid w:val="0086229A"/>
    <w:rsid w:val="00862441"/>
    <w:rsid w:val="00862A75"/>
    <w:rsid w:val="00864CB5"/>
    <w:rsid w:val="00865111"/>
    <w:rsid w:val="00865309"/>
    <w:rsid w:val="00866A19"/>
    <w:rsid w:val="008716AA"/>
    <w:rsid w:val="00872EF5"/>
    <w:rsid w:val="008737DC"/>
    <w:rsid w:val="00873AB1"/>
    <w:rsid w:val="008761C3"/>
    <w:rsid w:val="00877849"/>
    <w:rsid w:val="00880302"/>
    <w:rsid w:val="00881772"/>
    <w:rsid w:val="008845BA"/>
    <w:rsid w:val="00886250"/>
    <w:rsid w:val="00890C7A"/>
    <w:rsid w:val="008926DD"/>
    <w:rsid w:val="00892A75"/>
    <w:rsid w:val="00895E40"/>
    <w:rsid w:val="008A1484"/>
    <w:rsid w:val="008A20C5"/>
    <w:rsid w:val="008A2A12"/>
    <w:rsid w:val="008B08E9"/>
    <w:rsid w:val="008B27D0"/>
    <w:rsid w:val="008B29FE"/>
    <w:rsid w:val="008B2C4F"/>
    <w:rsid w:val="008B395C"/>
    <w:rsid w:val="008B4F0B"/>
    <w:rsid w:val="008B7D7A"/>
    <w:rsid w:val="008C0B6D"/>
    <w:rsid w:val="008C180C"/>
    <w:rsid w:val="008C1FF4"/>
    <w:rsid w:val="008C3D8B"/>
    <w:rsid w:val="008C46AF"/>
    <w:rsid w:val="008C56AA"/>
    <w:rsid w:val="008C5A33"/>
    <w:rsid w:val="008C5B5C"/>
    <w:rsid w:val="008D0548"/>
    <w:rsid w:val="008D273D"/>
    <w:rsid w:val="008D5066"/>
    <w:rsid w:val="008D6413"/>
    <w:rsid w:val="008D6C8C"/>
    <w:rsid w:val="008E0C96"/>
    <w:rsid w:val="008E2CCA"/>
    <w:rsid w:val="008F1F3B"/>
    <w:rsid w:val="008F2E94"/>
    <w:rsid w:val="008F4419"/>
    <w:rsid w:val="008F65FD"/>
    <w:rsid w:val="00900176"/>
    <w:rsid w:val="009014E2"/>
    <w:rsid w:val="00901B20"/>
    <w:rsid w:val="00901CD5"/>
    <w:rsid w:val="00902C01"/>
    <w:rsid w:val="00902C28"/>
    <w:rsid w:val="00904376"/>
    <w:rsid w:val="00906228"/>
    <w:rsid w:val="009070FD"/>
    <w:rsid w:val="00907EF3"/>
    <w:rsid w:val="00911668"/>
    <w:rsid w:val="00912C57"/>
    <w:rsid w:val="0091379C"/>
    <w:rsid w:val="009144AA"/>
    <w:rsid w:val="00914C7C"/>
    <w:rsid w:val="00917C5A"/>
    <w:rsid w:val="0092001B"/>
    <w:rsid w:val="0092261E"/>
    <w:rsid w:val="009228C3"/>
    <w:rsid w:val="00924CE0"/>
    <w:rsid w:val="009273A1"/>
    <w:rsid w:val="00930098"/>
    <w:rsid w:val="00931ABA"/>
    <w:rsid w:val="009320E8"/>
    <w:rsid w:val="00933DD5"/>
    <w:rsid w:val="00934BCC"/>
    <w:rsid w:val="009358FE"/>
    <w:rsid w:val="00935EE4"/>
    <w:rsid w:val="009371DD"/>
    <w:rsid w:val="009457FE"/>
    <w:rsid w:val="00945977"/>
    <w:rsid w:val="0095592C"/>
    <w:rsid w:val="00957249"/>
    <w:rsid w:val="00960063"/>
    <w:rsid w:val="00960A84"/>
    <w:rsid w:val="009636B0"/>
    <w:rsid w:val="009646E0"/>
    <w:rsid w:val="0096480C"/>
    <w:rsid w:val="00965CD3"/>
    <w:rsid w:val="009678C8"/>
    <w:rsid w:val="00971708"/>
    <w:rsid w:val="009721A8"/>
    <w:rsid w:val="00973725"/>
    <w:rsid w:val="0097596F"/>
    <w:rsid w:val="00975FA6"/>
    <w:rsid w:val="00983E36"/>
    <w:rsid w:val="009844B2"/>
    <w:rsid w:val="00984D4E"/>
    <w:rsid w:val="00987F47"/>
    <w:rsid w:val="009914DB"/>
    <w:rsid w:val="00992394"/>
    <w:rsid w:val="00992679"/>
    <w:rsid w:val="009943CB"/>
    <w:rsid w:val="00995A50"/>
    <w:rsid w:val="0099731D"/>
    <w:rsid w:val="009A0492"/>
    <w:rsid w:val="009A0BF9"/>
    <w:rsid w:val="009A2F7D"/>
    <w:rsid w:val="009A46A0"/>
    <w:rsid w:val="009A5852"/>
    <w:rsid w:val="009B3158"/>
    <w:rsid w:val="009B316B"/>
    <w:rsid w:val="009B5184"/>
    <w:rsid w:val="009B654C"/>
    <w:rsid w:val="009C00CE"/>
    <w:rsid w:val="009C3A3C"/>
    <w:rsid w:val="009C3CED"/>
    <w:rsid w:val="009C48BB"/>
    <w:rsid w:val="009C4FD9"/>
    <w:rsid w:val="009C5C58"/>
    <w:rsid w:val="009C7108"/>
    <w:rsid w:val="009C7F94"/>
    <w:rsid w:val="009D067B"/>
    <w:rsid w:val="009D2B3C"/>
    <w:rsid w:val="009D4D1F"/>
    <w:rsid w:val="009D5491"/>
    <w:rsid w:val="009D6433"/>
    <w:rsid w:val="009D6A99"/>
    <w:rsid w:val="009E1D4E"/>
    <w:rsid w:val="009E2AB0"/>
    <w:rsid w:val="009E347C"/>
    <w:rsid w:val="009E7D84"/>
    <w:rsid w:val="009F2E22"/>
    <w:rsid w:val="009F4A58"/>
    <w:rsid w:val="009F6B14"/>
    <w:rsid w:val="009F6CF9"/>
    <w:rsid w:val="00A049DC"/>
    <w:rsid w:val="00A04A2F"/>
    <w:rsid w:val="00A06655"/>
    <w:rsid w:val="00A06BCC"/>
    <w:rsid w:val="00A06D6C"/>
    <w:rsid w:val="00A07ED3"/>
    <w:rsid w:val="00A1743C"/>
    <w:rsid w:val="00A219BE"/>
    <w:rsid w:val="00A236E3"/>
    <w:rsid w:val="00A23E64"/>
    <w:rsid w:val="00A24D1D"/>
    <w:rsid w:val="00A26493"/>
    <w:rsid w:val="00A26916"/>
    <w:rsid w:val="00A30D62"/>
    <w:rsid w:val="00A3184F"/>
    <w:rsid w:val="00A31D5C"/>
    <w:rsid w:val="00A35712"/>
    <w:rsid w:val="00A36F93"/>
    <w:rsid w:val="00A37B92"/>
    <w:rsid w:val="00A41D66"/>
    <w:rsid w:val="00A46607"/>
    <w:rsid w:val="00A5029E"/>
    <w:rsid w:val="00A503CC"/>
    <w:rsid w:val="00A507EC"/>
    <w:rsid w:val="00A50938"/>
    <w:rsid w:val="00A50956"/>
    <w:rsid w:val="00A51350"/>
    <w:rsid w:val="00A51B73"/>
    <w:rsid w:val="00A52CBF"/>
    <w:rsid w:val="00A55856"/>
    <w:rsid w:val="00A5669C"/>
    <w:rsid w:val="00A6387A"/>
    <w:rsid w:val="00A7491A"/>
    <w:rsid w:val="00A751A8"/>
    <w:rsid w:val="00A75D8C"/>
    <w:rsid w:val="00A85887"/>
    <w:rsid w:val="00A923D4"/>
    <w:rsid w:val="00A94012"/>
    <w:rsid w:val="00A95123"/>
    <w:rsid w:val="00A9512F"/>
    <w:rsid w:val="00A95A42"/>
    <w:rsid w:val="00A97455"/>
    <w:rsid w:val="00AA16F7"/>
    <w:rsid w:val="00AA28FE"/>
    <w:rsid w:val="00AA5365"/>
    <w:rsid w:val="00AA701F"/>
    <w:rsid w:val="00AA7BFB"/>
    <w:rsid w:val="00AB099F"/>
    <w:rsid w:val="00AB0E93"/>
    <w:rsid w:val="00AB497C"/>
    <w:rsid w:val="00AC082E"/>
    <w:rsid w:val="00AC6546"/>
    <w:rsid w:val="00AD03E2"/>
    <w:rsid w:val="00AD2F38"/>
    <w:rsid w:val="00AD3C42"/>
    <w:rsid w:val="00AD4F90"/>
    <w:rsid w:val="00AD5501"/>
    <w:rsid w:val="00AD6227"/>
    <w:rsid w:val="00AD70EC"/>
    <w:rsid w:val="00AD7447"/>
    <w:rsid w:val="00AD7F74"/>
    <w:rsid w:val="00AE00B9"/>
    <w:rsid w:val="00AE260F"/>
    <w:rsid w:val="00AE32EB"/>
    <w:rsid w:val="00AE34F7"/>
    <w:rsid w:val="00AE64B0"/>
    <w:rsid w:val="00AF0563"/>
    <w:rsid w:val="00AF10EE"/>
    <w:rsid w:val="00AF1CBF"/>
    <w:rsid w:val="00AF2D17"/>
    <w:rsid w:val="00AF4310"/>
    <w:rsid w:val="00B00B53"/>
    <w:rsid w:val="00B01DC0"/>
    <w:rsid w:val="00B027BF"/>
    <w:rsid w:val="00B0297A"/>
    <w:rsid w:val="00B02E6F"/>
    <w:rsid w:val="00B0313F"/>
    <w:rsid w:val="00B11560"/>
    <w:rsid w:val="00B14A87"/>
    <w:rsid w:val="00B15947"/>
    <w:rsid w:val="00B161D9"/>
    <w:rsid w:val="00B162B9"/>
    <w:rsid w:val="00B16C07"/>
    <w:rsid w:val="00B17E95"/>
    <w:rsid w:val="00B20E46"/>
    <w:rsid w:val="00B23299"/>
    <w:rsid w:val="00B271DC"/>
    <w:rsid w:val="00B31ED3"/>
    <w:rsid w:val="00B33381"/>
    <w:rsid w:val="00B342E0"/>
    <w:rsid w:val="00B34C91"/>
    <w:rsid w:val="00B41EFA"/>
    <w:rsid w:val="00B425B3"/>
    <w:rsid w:val="00B428D6"/>
    <w:rsid w:val="00B42B87"/>
    <w:rsid w:val="00B45058"/>
    <w:rsid w:val="00B501D5"/>
    <w:rsid w:val="00B5274E"/>
    <w:rsid w:val="00B52CEB"/>
    <w:rsid w:val="00B62E22"/>
    <w:rsid w:val="00B66D4B"/>
    <w:rsid w:val="00B6779C"/>
    <w:rsid w:val="00B7158C"/>
    <w:rsid w:val="00B71C91"/>
    <w:rsid w:val="00B7285A"/>
    <w:rsid w:val="00B73CAE"/>
    <w:rsid w:val="00B76233"/>
    <w:rsid w:val="00B85857"/>
    <w:rsid w:val="00B85A56"/>
    <w:rsid w:val="00B86107"/>
    <w:rsid w:val="00B86D62"/>
    <w:rsid w:val="00B87DB2"/>
    <w:rsid w:val="00B90587"/>
    <w:rsid w:val="00B91A4C"/>
    <w:rsid w:val="00B9306A"/>
    <w:rsid w:val="00B97803"/>
    <w:rsid w:val="00BA2E8D"/>
    <w:rsid w:val="00BA386A"/>
    <w:rsid w:val="00BA5423"/>
    <w:rsid w:val="00BA6B33"/>
    <w:rsid w:val="00BB4522"/>
    <w:rsid w:val="00BB6091"/>
    <w:rsid w:val="00BC0B89"/>
    <w:rsid w:val="00BC45D8"/>
    <w:rsid w:val="00BC6811"/>
    <w:rsid w:val="00BC73B1"/>
    <w:rsid w:val="00BD0AF0"/>
    <w:rsid w:val="00BD3E80"/>
    <w:rsid w:val="00BD5B10"/>
    <w:rsid w:val="00BE318F"/>
    <w:rsid w:val="00BE31A0"/>
    <w:rsid w:val="00BE54F8"/>
    <w:rsid w:val="00BE61C2"/>
    <w:rsid w:val="00BE686A"/>
    <w:rsid w:val="00BF0931"/>
    <w:rsid w:val="00BF48ED"/>
    <w:rsid w:val="00BF5983"/>
    <w:rsid w:val="00BF69A0"/>
    <w:rsid w:val="00C00915"/>
    <w:rsid w:val="00C056B4"/>
    <w:rsid w:val="00C10590"/>
    <w:rsid w:val="00C122E9"/>
    <w:rsid w:val="00C12CD2"/>
    <w:rsid w:val="00C13A47"/>
    <w:rsid w:val="00C14639"/>
    <w:rsid w:val="00C14870"/>
    <w:rsid w:val="00C15C13"/>
    <w:rsid w:val="00C172CE"/>
    <w:rsid w:val="00C203AB"/>
    <w:rsid w:val="00C22C47"/>
    <w:rsid w:val="00C23A4C"/>
    <w:rsid w:val="00C2486F"/>
    <w:rsid w:val="00C2676E"/>
    <w:rsid w:val="00C300B2"/>
    <w:rsid w:val="00C30494"/>
    <w:rsid w:val="00C30C05"/>
    <w:rsid w:val="00C31DB6"/>
    <w:rsid w:val="00C32B53"/>
    <w:rsid w:val="00C3418A"/>
    <w:rsid w:val="00C35B7F"/>
    <w:rsid w:val="00C405D5"/>
    <w:rsid w:val="00C407B0"/>
    <w:rsid w:val="00C43000"/>
    <w:rsid w:val="00C43DDC"/>
    <w:rsid w:val="00C46590"/>
    <w:rsid w:val="00C4668A"/>
    <w:rsid w:val="00C46846"/>
    <w:rsid w:val="00C500C6"/>
    <w:rsid w:val="00C51B56"/>
    <w:rsid w:val="00C53BC8"/>
    <w:rsid w:val="00C55A63"/>
    <w:rsid w:val="00C55AF9"/>
    <w:rsid w:val="00C5767F"/>
    <w:rsid w:val="00C604CC"/>
    <w:rsid w:val="00C6071E"/>
    <w:rsid w:val="00C64B37"/>
    <w:rsid w:val="00C6511C"/>
    <w:rsid w:val="00C660BC"/>
    <w:rsid w:val="00C663FF"/>
    <w:rsid w:val="00C66DCF"/>
    <w:rsid w:val="00C67D53"/>
    <w:rsid w:val="00C715E1"/>
    <w:rsid w:val="00C7163B"/>
    <w:rsid w:val="00C72D27"/>
    <w:rsid w:val="00C72F88"/>
    <w:rsid w:val="00C74E66"/>
    <w:rsid w:val="00C7761A"/>
    <w:rsid w:val="00C841C6"/>
    <w:rsid w:val="00C84634"/>
    <w:rsid w:val="00C859D6"/>
    <w:rsid w:val="00C87780"/>
    <w:rsid w:val="00C87EE2"/>
    <w:rsid w:val="00C87F0E"/>
    <w:rsid w:val="00C9228F"/>
    <w:rsid w:val="00C95BDB"/>
    <w:rsid w:val="00CA17DB"/>
    <w:rsid w:val="00CA261D"/>
    <w:rsid w:val="00CA71A0"/>
    <w:rsid w:val="00CA74D0"/>
    <w:rsid w:val="00CA7627"/>
    <w:rsid w:val="00CB037C"/>
    <w:rsid w:val="00CB4764"/>
    <w:rsid w:val="00CC0CCE"/>
    <w:rsid w:val="00CC198A"/>
    <w:rsid w:val="00CC24DF"/>
    <w:rsid w:val="00CC3019"/>
    <w:rsid w:val="00CC3133"/>
    <w:rsid w:val="00CC4CCE"/>
    <w:rsid w:val="00CD148C"/>
    <w:rsid w:val="00CD2B9F"/>
    <w:rsid w:val="00CD6128"/>
    <w:rsid w:val="00CD79B4"/>
    <w:rsid w:val="00CE11A7"/>
    <w:rsid w:val="00CE2BD0"/>
    <w:rsid w:val="00CF1283"/>
    <w:rsid w:val="00CF4116"/>
    <w:rsid w:val="00CF41C0"/>
    <w:rsid w:val="00CF49DF"/>
    <w:rsid w:val="00D0503C"/>
    <w:rsid w:val="00D11C37"/>
    <w:rsid w:val="00D121B2"/>
    <w:rsid w:val="00D13D31"/>
    <w:rsid w:val="00D15459"/>
    <w:rsid w:val="00D15ACD"/>
    <w:rsid w:val="00D271CB"/>
    <w:rsid w:val="00D30C9A"/>
    <w:rsid w:val="00D35956"/>
    <w:rsid w:val="00D35B5E"/>
    <w:rsid w:val="00D36B02"/>
    <w:rsid w:val="00D372B1"/>
    <w:rsid w:val="00D40A13"/>
    <w:rsid w:val="00D41382"/>
    <w:rsid w:val="00D413A7"/>
    <w:rsid w:val="00D423BF"/>
    <w:rsid w:val="00D5042D"/>
    <w:rsid w:val="00D53B6D"/>
    <w:rsid w:val="00D54388"/>
    <w:rsid w:val="00D54B98"/>
    <w:rsid w:val="00D55091"/>
    <w:rsid w:val="00D5538E"/>
    <w:rsid w:val="00D569CC"/>
    <w:rsid w:val="00D61E4B"/>
    <w:rsid w:val="00D63377"/>
    <w:rsid w:val="00D63A34"/>
    <w:rsid w:val="00D6508E"/>
    <w:rsid w:val="00D676C2"/>
    <w:rsid w:val="00D71796"/>
    <w:rsid w:val="00D71C99"/>
    <w:rsid w:val="00D73B96"/>
    <w:rsid w:val="00D741B2"/>
    <w:rsid w:val="00D74570"/>
    <w:rsid w:val="00D74A57"/>
    <w:rsid w:val="00D76970"/>
    <w:rsid w:val="00D8011E"/>
    <w:rsid w:val="00D80379"/>
    <w:rsid w:val="00D80B4B"/>
    <w:rsid w:val="00D874B0"/>
    <w:rsid w:val="00D93FA1"/>
    <w:rsid w:val="00D94709"/>
    <w:rsid w:val="00D948F2"/>
    <w:rsid w:val="00D95CAB"/>
    <w:rsid w:val="00D95DD6"/>
    <w:rsid w:val="00DA1A8B"/>
    <w:rsid w:val="00DA2001"/>
    <w:rsid w:val="00DA3F84"/>
    <w:rsid w:val="00DA5482"/>
    <w:rsid w:val="00DA5E22"/>
    <w:rsid w:val="00DA6DDB"/>
    <w:rsid w:val="00DB0B13"/>
    <w:rsid w:val="00DB7D3C"/>
    <w:rsid w:val="00DC4FEB"/>
    <w:rsid w:val="00DC5E4A"/>
    <w:rsid w:val="00DC6C42"/>
    <w:rsid w:val="00DC6D9B"/>
    <w:rsid w:val="00DC7088"/>
    <w:rsid w:val="00DC78E7"/>
    <w:rsid w:val="00DD0005"/>
    <w:rsid w:val="00DD0459"/>
    <w:rsid w:val="00DD0BE6"/>
    <w:rsid w:val="00DD0D82"/>
    <w:rsid w:val="00DD380E"/>
    <w:rsid w:val="00DD39DE"/>
    <w:rsid w:val="00DD52AA"/>
    <w:rsid w:val="00DE017C"/>
    <w:rsid w:val="00DF0D09"/>
    <w:rsid w:val="00DF649B"/>
    <w:rsid w:val="00E007DA"/>
    <w:rsid w:val="00E05B13"/>
    <w:rsid w:val="00E07462"/>
    <w:rsid w:val="00E11470"/>
    <w:rsid w:val="00E12181"/>
    <w:rsid w:val="00E15A8B"/>
    <w:rsid w:val="00E205C0"/>
    <w:rsid w:val="00E2061F"/>
    <w:rsid w:val="00E22340"/>
    <w:rsid w:val="00E238D2"/>
    <w:rsid w:val="00E2714C"/>
    <w:rsid w:val="00E3201B"/>
    <w:rsid w:val="00E330E4"/>
    <w:rsid w:val="00E339DB"/>
    <w:rsid w:val="00E33EF1"/>
    <w:rsid w:val="00E3546C"/>
    <w:rsid w:val="00E35569"/>
    <w:rsid w:val="00E418DC"/>
    <w:rsid w:val="00E43661"/>
    <w:rsid w:val="00E439EE"/>
    <w:rsid w:val="00E4468C"/>
    <w:rsid w:val="00E50898"/>
    <w:rsid w:val="00E51EB9"/>
    <w:rsid w:val="00E52354"/>
    <w:rsid w:val="00E52602"/>
    <w:rsid w:val="00E5649D"/>
    <w:rsid w:val="00E5700B"/>
    <w:rsid w:val="00E57487"/>
    <w:rsid w:val="00E57D04"/>
    <w:rsid w:val="00E57E23"/>
    <w:rsid w:val="00E62B7D"/>
    <w:rsid w:val="00E678AC"/>
    <w:rsid w:val="00E71050"/>
    <w:rsid w:val="00E72A5E"/>
    <w:rsid w:val="00E82356"/>
    <w:rsid w:val="00E854ED"/>
    <w:rsid w:val="00E8582B"/>
    <w:rsid w:val="00E85C2E"/>
    <w:rsid w:val="00E87C89"/>
    <w:rsid w:val="00E87DD3"/>
    <w:rsid w:val="00E93032"/>
    <w:rsid w:val="00E95331"/>
    <w:rsid w:val="00E95B77"/>
    <w:rsid w:val="00E96388"/>
    <w:rsid w:val="00E964DA"/>
    <w:rsid w:val="00E96CC6"/>
    <w:rsid w:val="00E96F4E"/>
    <w:rsid w:val="00E978A3"/>
    <w:rsid w:val="00E979F7"/>
    <w:rsid w:val="00EA01C4"/>
    <w:rsid w:val="00EA0694"/>
    <w:rsid w:val="00EA3600"/>
    <w:rsid w:val="00EA4015"/>
    <w:rsid w:val="00EA4296"/>
    <w:rsid w:val="00EA507A"/>
    <w:rsid w:val="00EB026C"/>
    <w:rsid w:val="00EB349F"/>
    <w:rsid w:val="00EB4514"/>
    <w:rsid w:val="00EB5109"/>
    <w:rsid w:val="00EB520B"/>
    <w:rsid w:val="00EB643E"/>
    <w:rsid w:val="00EB7E21"/>
    <w:rsid w:val="00EC76C7"/>
    <w:rsid w:val="00ED2206"/>
    <w:rsid w:val="00ED3437"/>
    <w:rsid w:val="00ED7377"/>
    <w:rsid w:val="00EE1C3E"/>
    <w:rsid w:val="00EE3ACC"/>
    <w:rsid w:val="00EE4930"/>
    <w:rsid w:val="00EE49AB"/>
    <w:rsid w:val="00EE606F"/>
    <w:rsid w:val="00EE7649"/>
    <w:rsid w:val="00EF1BAA"/>
    <w:rsid w:val="00EF4800"/>
    <w:rsid w:val="00EF5C64"/>
    <w:rsid w:val="00EF5F94"/>
    <w:rsid w:val="00EF64A1"/>
    <w:rsid w:val="00EF657E"/>
    <w:rsid w:val="00EF785F"/>
    <w:rsid w:val="00F012AC"/>
    <w:rsid w:val="00F0274E"/>
    <w:rsid w:val="00F042DF"/>
    <w:rsid w:val="00F05FC6"/>
    <w:rsid w:val="00F07E4E"/>
    <w:rsid w:val="00F12D93"/>
    <w:rsid w:val="00F14AF9"/>
    <w:rsid w:val="00F14DFB"/>
    <w:rsid w:val="00F156CB"/>
    <w:rsid w:val="00F17E11"/>
    <w:rsid w:val="00F216FF"/>
    <w:rsid w:val="00F27A93"/>
    <w:rsid w:val="00F27FBF"/>
    <w:rsid w:val="00F308D7"/>
    <w:rsid w:val="00F31B8D"/>
    <w:rsid w:val="00F328FD"/>
    <w:rsid w:val="00F33C36"/>
    <w:rsid w:val="00F35F27"/>
    <w:rsid w:val="00F40402"/>
    <w:rsid w:val="00F41F3B"/>
    <w:rsid w:val="00F43AF3"/>
    <w:rsid w:val="00F443A6"/>
    <w:rsid w:val="00F44584"/>
    <w:rsid w:val="00F4705D"/>
    <w:rsid w:val="00F516BF"/>
    <w:rsid w:val="00F53150"/>
    <w:rsid w:val="00F5346E"/>
    <w:rsid w:val="00F53502"/>
    <w:rsid w:val="00F53EA9"/>
    <w:rsid w:val="00F542CD"/>
    <w:rsid w:val="00F64126"/>
    <w:rsid w:val="00F64EBF"/>
    <w:rsid w:val="00F65D69"/>
    <w:rsid w:val="00F65DF5"/>
    <w:rsid w:val="00F67088"/>
    <w:rsid w:val="00F679B0"/>
    <w:rsid w:val="00F67B25"/>
    <w:rsid w:val="00F70A1E"/>
    <w:rsid w:val="00F75F9D"/>
    <w:rsid w:val="00F76C28"/>
    <w:rsid w:val="00F8167A"/>
    <w:rsid w:val="00F83B33"/>
    <w:rsid w:val="00F8656C"/>
    <w:rsid w:val="00F91085"/>
    <w:rsid w:val="00F954CB"/>
    <w:rsid w:val="00F95B55"/>
    <w:rsid w:val="00FA36A7"/>
    <w:rsid w:val="00FA5C93"/>
    <w:rsid w:val="00FB03E0"/>
    <w:rsid w:val="00FB22FD"/>
    <w:rsid w:val="00FB591B"/>
    <w:rsid w:val="00FB729D"/>
    <w:rsid w:val="00FC14CC"/>
    <w:rsid w:val="00FC3407"/>
    <w:rsid w:val="00FC375A"/>
    <w:rsid w:val="00FC665A"/>
    <w:rsid w:val="00FC6E20"/>
    <w:rsid w:val="00FD0AD3"/>
    <w:rsid w:val="00FD26DC"/>
    <w:rsid w:val="00FD2F93"/>
    <w:rsid w:val="00FD3B1B"/>
    <w:rsid w:val="00FD6B5F"/>
    <w:rsid w:val="00FD6D2A"/>
    <w:rsid w:val="00FD7384"/>
    <w:rsid w:val="00FE265A"/>
    <w:rsid w:val="00FE26E0"/>
    <w:rsid w:val="00FE3187"/>
    <w:rsid w:val="00FE3351"/>
    <w:rsid w:val="00FE342C"/>
    <w:rsid w:val="00FE3550"/>
    <w:rsid w:val="00FF129A"/>
    <w:rsid w:val="00FF18F9"/>
    <w:rsid w:val="00FF4E4D"/>
    <w:rsid w:val="00FF5711"/>
    <w:rsid w:val="00FF6165"/>
    <w:rsid w:val="00FF6544"/>
    <w:rsid w:val="00FF6D2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7BA77C"/>
  <w15:chartTrackingRefBased/>
  <w15:docId w15:val="{38696052-9E52-4650-9A6A-CEAD9CC67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C56AA"/>
    <w:pPr>
      <w:spacing w:after="0" w:line="216" w:lineRule="atLeast"/>
    </w:pPr>
    <w:rPr>
      <w:sz w:val="18"/>
    </w:rPr>
  </w:style>
  <w:style w:type="paragraph" w:styleId="Heading1">
    <w:name w:val="heading 1"/>
    <w:next w:val="Heading1separationline"/>
    <w:link w:val="Heading1Char"/>
    <w:qFormat/>
    <w:rsid w:val="008C56AA"/>
    <w:pPr>
      <w:keepNext/>
      <w:keepLines/>
      <w:numPr>
        <w:numId w:val="10"/>
      </w:numPr>
      <w:spacing w:before="240" w:after="200" w:line="240" w:lineRule="atLeast"/>
      <w:outlineLvl w:val="0"/>
    </w:pPr>
    <w:rPr>
      <w:rFonts w:asciiTheme="majorHAnsi" w:eastAsiaTheme="majorEastAsia" w:hAnsiTheme="majorHAnsi" w:cstheme="majorBidi"/>
      <w:b/>
      <w:bCs/>
      <w:caps/>
      <w:color w:val="00558C"/>
      <w:sz w:val="28"/>
      <w:szCs w:val="24"/>
    </w:rPr>
  </w:style>
  <w:style w:type="paragraph" w:styleId="Heading2">
    <w:name w:val="heading 2"/>
    <w:basedOn w:val="Heading1"/>
    <w:next w:val="Heading2separationline"/>
    <w:link w:val="Heading2Char"/>
    <w:qFormat/>
    <w:rsid w:val="008C56AA"/>
    <w:pPr>
      <w:numPr>
        <w:ilvl w:val="1"/>
      </w:numPr>
      <w:ind w:right="709"/>
      <w:outlineLvl w:val="1"/>
    </w:pPr>
    <w:rPr>
      <w:bCs w:val="0"/>
      <w:sz w:val="24"/>
    </w:rPr>
  </w:style>
  <w:style w:type="paragraph" w:styleId="Heading3">
    <w:name w:val="heading 3"/>
    <w:basedOn w:val="Heading2"/>
    <w:next w:val="BodyText"/>
    <w:link w:val="Heading3Char"/>
    <w:qFormat/>
    <w:rsid w:val="008C56AA"/>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8C56AA"/>
    <w:pPr>
      <w:numPr>
        <w:ilvl w:val="3"/>
      </w:numPr>
      <w:ind w:right="992"/>
      <w:outlineLvl w:val="3"/>
    </w:pPr>
    <w:rPr>
      <w:bCs w:val="0"/>
      <w:iCs/>
      <w:smallCaps w:val="0"/>
      <w:sz w:val="22"/>
    </w:rPr>
  </w:style>
  <w:style w:type="paragraph" w:styleId="Heading5">
    <w:name w:val="heading 5"/>
    <w:basedOn w:val="Heading4"/>
    <w:next w:val="Normal"/>
    <w:link w:val="Heading5Char"/>
    <w:qFormat/>
    <w:rsid w:val="008C56AA"/>
    <w:pPr>
      <w:numPr>
        <w:ilvl w:val="4"/>
      </w:numPr>
      <w:spacing w:before="200"/>
      <w:ind w:left="1701" w:hanging="1701"/>
      <w:outlineLvl w:val="4"/>
    </w:pPr>
    <w:rPr>
      <w:b w:val="0"/>
    </w:rPr>
  </w:style>
  <w:style w:type="paragraph" w:styleId="Heading6">
    <w:name w:val="heading 6"/>
    <w:basedOn w:val="Normal"/>
    <w:next w:val="Normal"/>
    <w:link w:val="Heading6Char"/>
    <w:rsid w:val="008C56A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rsid w:val="008C56AA"/>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8C56AA"/>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8C56A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1F05"/>
    <w:pPr>
      <w:ind w:left="720"/>
      <w:contextualSpacing/>
    </w:pPr>
  </w:style>
  <w:style w:type="character" w:customStyle="1" w:styleId="Heading1Char">
    <w:name w:val="Heading 1 Char"/>
    <w:basedOn w:val="DefaultParagraphFont"/>
    <w:link w:val="Heading1"/>
    <w:rsid w:val="008C56AA"/>
    <w:rPr>
      <w:rFonts w:asciiTheme="majorHAnsi" w:eastAsiaTheme="majorEastAsia" w:hAnsiTheme="majorHAnsi" w:cstheme="majorBidi"/>
      <w:b/>
      <w:bCs/>
      <w:caps/>
      <w:color w:val="00558C"/>
      <w:sz w:val="28"/>
      <w:szCs w:val="24"/>
    </w:rPr>
  </w:style>
  <w:style w:type="character" w:customStyle="1" w:styleId="Heading2Char">
    <w:name w:val="Heading 2 Char"/>
    <w:basedOn w:val="DefaultParagraphFont"/>
    <w:link w:val="Heading2"/>
    <w:rsid w:val="008C56AA"/>
    <w:rPr>
      <w:rFonts w:asciiTheme="majorHAnsi" w:eastAsiaTheme="majorEastAsia" w:hAnsiTheme="majorHAnsi" w:cstheme="majorBidi"/>
      <w:b/>
      <w:caps/>
      <w:color w:val="00558C"/>
      <w:sz w:val="24"/>
      <w:szCs w:val="24"/>
    </w:rPr>
  </w:style>
  <w:style w:type="character" w:customStyle="1" w:styleId="Heading3Char">
    <w:name w:val="Heading 3 Char"/>
    <w:basedOn w:val="DefaultParagraphFont"/>
    <w:link w:val="Heading3"/>
    <w:rsid w:val="008C56AA"/>
    <w:rPr>
      <w:rFonts w:asciiTheme="majorHAnsi" w:eastAsiaTheme="majorEastAsia" w:hAnsiTheme="majorHAnsi" w:cstheme="majorBidi"/>
      <w:b/>
      <w:bCs/>
      <w:smallCaps/>
      <w:color w:val="00558C"/>
      <w:sz w:val="24"/>
      <w:szCs w:val="24"/>
    </w:rPr>
  </w:style>
  <w:style w:type="character" w:customStyle="1" w:styleId="Heading4Char">
    <w:name w:val="Heading 4 Char"/>
    <w:basedOn w:val="DefaultParagraphFont"/>
    <w:link w:val="Heading4"/>
    <w:rsid w:val="008C56AA"/>
    <w:rPr>
      <w:rFonts w:asciiTheme="majorHAnsi" w:eastAsiaTheme="majorEastAsia" w:hAnsiTheme="majorHAnsi" w:cstheme="majorBidi"/>
      <w:b/>
      <w:iCs/>
      <w:color w:val="00558C"/>
      <w:szCs w:val="24"/>
    </w:rPr>
  </w:style>
  <w:style w:type="character" w:customStyle="1" w:styleId="Heading5Char">
    <w:name w:val="Heading 5 Char"/>
    <w:basedOn w:val="DefaultParagraphFont"/>
    <w:link w:val="Heading5"/>
    <w:rsid w:val="008C56AA"/>
    <w:rPr>
      <w:rFonts w:asciiTheme="majorHAnsi" w:eastAsiaTheme="majorEastAsia" w:hAnsiTheme="majorHAnsi" w:cstheme="majorBidi"/>
      <w:iCs/>
      <w:color w:val="00558C"/>
      <w:szCs w:val="24"/>
    </w:rPr>
  </w:style>
  <w:style w:type="character" w:customStyle="1" w:styleId="Heading6Char">
    <w:name w:val="Heading 6 Char"/>
    <w:basedOn w:val="DefaultParagraphFont"/>
    <w:link w:val="Heading6"/>
    <w:rsid w:val="008C56AA"/>
    <w:rPr>
      <w:rFonts w:asciiTheme="majorHAnsi" w:eastAsiaTheme="majorEastAsia" w:hAnsiTheme="majorHAnsi" w:cstheme="majorBidi"/>
      <w:i/>
      <w:iCs/>
      <w:color w:val="1F3763" w:themeColor="accent1" w:themeShade="7F"/>
      <w:sz w:val="18"/>
    </w:rPr>
  </w:style>
  <w:style w:type="character" w:customStyle="1" w:styleId="Heading7Char">
    <w:name w:val="Heading 7 Char"/>
    <w:basedOn w:val="DefaultParagraphFont"/>
    <w:link w:val="Heading7"/>
    <w:rsid w:val="008C56AA"/>
    <w:rPr>
      <w:rFonts w:asciiTheme="majorHAnsi" w:eastAsiaTheme="majorEastAsia" w:hAnsiTheme="majorHAnsi" w:cstheme="majorBidi"/>
      <w:i/>
      <w:iCs/>
      <w:color w:val="404040" w:themeColor="text1" w:themeTint="BF"/>
      <w:sz w:val="18"/>
    </w:rPr>
  </w:style>
  <w:style w:type="character" w:customStyle="1" w:styleId="Heading8Char">
    <w:name w:val="Heading 8 Char"/>
    <w:basedOn w:val="DefaultParagraphFont"/>
    <w:link w:val="Heading8"/>
    <w:rsid w:val="008C56A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8C56AA"/>
    <w:rPr>
      <w:rFonts w:asciiTheme="majorHAnsi" w:eastAsiaTheme="majorEastAsia" w:hAnsiTheme="majorHAnsi" w:cstheme="majorBidi"/>
      <w:i/>
      <w:iCs/>
      <w:color w:val="404040" w:themeColor="text1" w:themeTint="BF"/>
      <w:sz w:val="20"/>
      <w:szCs w:val="20"/>
    </w:rPr>
  </w:style>
  <w:style w:type="paragraph" w:styleId="Header">
    <w:name w:val="header"/>
    <w:link w:val="HeaderChar"/>
    <w:uiPriority w:val="99"/>
    <w:rsid w:val="008C56AA"/>
    <w:pPr>
      <w:spacing w:after="0" w:line="240" w:lineRule="exact"/>
    </w:pPr>
    <w:rPr>
      <w:sz w:val="20"/>
    </w:rPr>
  </w:style>
  <w:style w:type="character" w:customStyle="1" w:styleId="HeaderChar">
    <w:name w:val="Header Char"/>
    <w:basedOn w:val="DefaultParagraphFont"/>
    <w:link w:val="Header"/>
    <w:uiPriority w:val="99"/>
    <w:rsid w:val="008C56AA"/>
    <w:rPr>
      <w:sz w:val="20"/>
    </w:rPr>
  </w:style>
  <w:style w:type="paragraph" w:styleId="Footer">
    <w:name w:val="footer"/>
    <w:link w:val="FooterChar"/>
    <w:uiPriority w:val="99"/>
    <w:rsid w:val="008C56AA"/>
    <w:pPr>
      <w:spacing w:after="0" w:line="240" w:lineRule="exact"/>
    </w:pPr>
    <w:rPr>
      <w:sz w:val="20"/>
    </w:rPr>
  </w:style>
  <w:style w:type="character" w:customStyle="1" w:styleId="FooterChar">
    <w:name w:val="Footer Char"/>
    <w:basedOn w:val="DefaultParagraphFont"/>
    <w:link w:val="Footer"/>
    <w:uiPriority w:val="99"/>
    <w:rsid w:val="008C56AA"/>
    <w:rPr>
      <w:sz w:val="20"/>
    </w:rPr>
  </w:style>
  <w:style w:type="paragraph" w:styleId="BalloonText">
    <w:name w:val="Balloon Text"/>
    <w:basedOn w:val="Normal"/>
    <w:link w:val="BalloonTextChar"/>
    <w:rsid w:val="008C56AA"/>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8C56AA"/>
    <w:rPr>
      <w:rFonts w:ascii="Tahoma" w:hAnsi="Tahoma" w:cs="Tahoma"/>
      <w:sz w:val="16"/>
      <w:szCs w:val="16"/>
    </w:rPr>
  </w:style>
  <w:style w:type="table" w:styleId="TableGrid">
    <w:name w:val="Table Grid"/>
    <w:basedOn w:val="TableNormal"/>
    <w:uiPriority w:val="59"/>
    <w:rsid w:val="008C56AA"/>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Documenttype">
    <w:name w:val="Document type"/>
    <w:basedOn w:val="Normal"/>
    <w:rsid w:val="008C56AA"/>
    <w:pPr>
      <w:spacing w:line="500" w:lineRule="exact"/>
      <w:ind w:left="907" w:right="907"/>
    </w:pPr>
    <w:rPr>
      <w:b/>
      <w:caps/>
      <w:color w:val="FFFFFF" w:themeColor="background1"/>
      <w:sz w:val="50"/>
      <w:szCs w:val="50"/>
    </w:rPr>
  </w:style>
  <w:style w:type="paragraph" w:styleId="List">
    <w:name w:val="List"/>
    <w:basedOn w:val="Normal"/>
    <w:uiPriority w:val="99"/>
    <w:unhideWhenUsed/>
    <w:rsid w:val="008C56AA"/>
    <w:pPr>
      <w:ind w:left="360" w:hanging="360"/>
      <w:contextualSpacing/>
    </w:pPr>
    <w:rPr>
      <w:sz w:val="22"/>
    </w:rPr>
  </w:style>
  <w:style w:type="paragraph" w:customStyle="1" w:styleId="Bullet1">
    <w:name w:val="Bullet 1"/>
    <w:basedOn w:val="Normal"/>
    <w:qFormat/>
    <w:rsid w:val="008C56AA"/>
    <w:pPr>
      <w:numPr>
        <w:numId w:val="1"/>
      </w:numPr>
      <w:spacing w:after="120"/>
      <w:ind w:left="1080"/>
    </w:pPr>
    <w:rPr>
      <w:color w:val="000000" w:themeColor="text1"/>
      <w:sz w:val="22"/>
    </w:rPr>
  </w:style>
  <w:style w:type="paragraph" w:customStyle="1" w:styleId="Bullet2">
    <w:name w:val="Bullet 2"/>
    <w:basedOn w:val="Normal"/>
    <w:link w:val="Bullet2Char"/>
    <w:qFormat/>
    <w:rsid w:val="008C56AA"/>
    <w:pPr>
      <w:numPr>
        <w:numId w:val="2"/>
      </w:numPr>
      <w:spacing w:after="120"/>
      <w:ind w:left="1417" w:hanging="425"/>
    </w:pPr>
    <w:rPr>
      <w:color w:val="000000" w:themeColor="text1"/>
      <w:sz w:val="22"/>
    </w:rPr>
  </w:style>
  <w:style w:type="paragraph" w:customStyle="1" w:styleId="Heading1separationline">
    <w:name w:val="Heading 1 separation line"/>
    <w:basedOn w:val="Normal"/>
    <w:next w:val="BodyText"/>
    <w:rsid w:val="008C56AA"/>
    <w:pPr>
      <w:pBdr>
        <w:bottom w:val="single" w:sz="8" w:space="1" w:color="4472C4"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8C56AA"/>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8C56AA"/>
    <w:pPr>
      <w:spacing w:line="180" w:lineRule="exact"/>
      <w:jc w:val="right"/>
    </w:pPr>
    <w:rPr>
      <w:color w:val="4472C4" w:themeColor="accent1"/>
    </w:rPr>
  </w:style>
  <w:style w:type="paragraph" w:customStyle="1" w:styleId="Editionnumber">
    <w:name w:val="Edition number"/>
    <w:basedOn w:val="Normal"/>
    <w:rsid w:val="008C56AA"/>
    <w:rPr>
      <w:b/>
      <w:color w:val="4472C4" w:themeColor="accent1"/>
      <w:sz w:val="50"/>
      <w:szCs w:val="50"/>
    </w:rPr>
  </w:style>
  <w:style w:type="paragraph" w:customStyle="1" w:styleId="Editionnumber-footer">
    <w:name w:val="Edition number - footer"/>
    <w:basedOn w:val="Footer"/>
    <w:next w:val="NoSpacing"/>
    <w:rsid w:val="008C56AA"/>
    <w:pPr>
      <w:framePr w:hSpace="142" w:wrap="around" w:hAnchor="margin" w:xAlign="center" w:yAlign="bottom"/>
      <w:spacing w:before="40" w:line="180" w:lineRule="exact"/>
      <w:suppressOverlap/>
    </w:pPr>
    <w:rPr>
      <w:b/>
      <w:color w:val="4472C4" w:themeColor="accent1"/>
      <w:sz w:val="15"/>
      <w:szCs w:val="15"/>
    </w:rPr>
  </w:style>
  <w:style w:type="paragraph" w:customStyle="1" w:styleId="Contents">
    <w:name w:val="Contents"/>
    <w:basedOn w:val="Header"/>
    <w:rsid w:val="008C56AA"/>
    <w:pPr>
      <w:pBdr>
        <w:bottom w:val="single" w:sz="8" w:space="12" w:color="4472C4" w:themeColor="accent1"/>
      </w:pBdr>
      <w:spacing w:before="100" w:line="560" w:lineRule="exact"/>
    </w:pPr>
    <w:rPr>
      <w:b/>
      <w:caps/>
      <w:color w:val="ED7D31" w:themeColor="accent2"/>
      <w:sz w:val="56"/>
      <w:szCs w:val="56"/>
    </w:rPr>
  </w:style>
  <w:style w:type="paragraph" w:styleId="TOC1">
    <w:name w:val="toc 1"/>
    <w:basedOn w:val="Normal"/>
    <w:next w:val="Normal"/>
    <w:uiPriority w:val="39"/>
    <w:rsid w:val="008C56AA"/>
    <w:pPr>
      <w:tabs>
        <w:tab w:val="right" w:leader="dot" w:pos="9781"/>
      </w:tabs>
      <w:spacing w:after="40" w:line="300" w:lineRule="atLeast"/>
      <w:ind w:left="425" w:right="425" w:hanging="425"/>
    </w:pPr>
    <w:rPr>
      <w:b/>
      <w:caps/>
      <w:noProof/>
      <w:color w:val="4472C4" w:themeColor="accent1"/>
      <w:sz w:val="22"/>
    </w:rPr>
  </w:style>
  <w:style w:type="paragraph" w:styleId="TOC2">
    <w:name w:val="toc 2"/>
    <w:basedOn w:val="Normal"/>
    <w:next w:val="Normal"/>
    <w:autoRedefine/>
    <w:uiPriority w:val="39"/>
    <w:rsid w:val="008C56AA"/>
    <w:pPr>
      <w:tabs>
        <w:tab w:val="right" w:leader="dot" w:pos="9781"/>
      </w:tabs>
      <w:spacing w:after="40" w:line="300" w:lineRule="atLeast"/>
      <w:ind w:left="709" w:right="425" w:hanging="709"/>
    </w:pPr>
    <w:rPr>
      <w:noProof/>
      <w:color w:val="4472C4" w:themeColor="accent1"/>
      <w:sz w:val="22"/>
    </w:rPr>
  </w:style>
  <w:style w:type="character" w:styleId="Hyperlink">
    <w:name w:val="Hyperlink"/>
    <w:basedOn w:val="DefaultParagraphFont"/>
    <w:uiPriority w:val="99"/>
    <w:unhideWhenUsed/>
    <w:rsid w:val="008C56AA"/>
    <w:rPr>
      <w:color w:val="4472C4" w:themeColor="accent1"/>
      <w:u w:val="single"/>
    </w:rPr>
  </w:style>
  <w:style w:type="paragraph" w:styleId="ListNumber3">
    <w:name w:val="List Number 3"/>
    <w:basedOn w:val="Normal"/>
    <w:uiPriority w:val="99"/>
    <w:unhideWhenUsed/>
    <w:rsid w:val="008C56AA"/>
    <w:pPr>
      <w:contextualSpacing/>
    </w:pPr>
  </w:style>
  <w:style w:type="paragraph" w:styleId="TableofFigures">
    <w:name w:val="table of figures"/>
    <w:basedOn w:val="Normal"/>
    <w:next w:val="Normal"/>
    <w:uiPriority w:val="99"/>
    <w:rsid w:val="008C56AA"/>
    <w:pPr>
      <w:tabs>
        <w:tab w:val="right" w:leader="dot" w:pos="9781"/>
      </w:tabs>
      <w:spacing w:after="60"/>
      <w:ind w:left="1276" w:right="425" w:hanging="1276"/>
    </w:pPr>
    <w:rPr>
      <w:i/>
      <w:color w:val="00558C"/>
      <w:sz w:val="22"/>
    </w:rPr>
  </w:style>
  <w:style w:type="paragraph" w:customStyle="1" w:styleId="Tabletext">
    <w:name w:val="Table text"/>
    <w:basedOn w:val="Normal"/>
    <w:qFormat/>
    <w:rsid w:val="008C56AA"/>
    <w:pPr>
      <w:spacing w:before="60" w:after="60"/>
      <w:ind w:left="113" w:right="113"/>
    </w:pPr>
    <w:rPr>
      <w:color w:val="000000" w:themeColor="text1"/>
      <w:sz w:val="20"/>
    </w:rPr>
  </w:style>
  <w:style w:type="paragraph" w:customStyle="1" w:styleId="Doicumentrevisiontabletitle">
    <w:name w:val="Doicument revision table title"/>
    <w:basedOn w:val="Tabletext"/>
    <w:rsid w:val="008C56AA"/>
    <w:rPr>
      <w:b/>
      <w:color w:val="00558C"/>
    </w:rPr>
  </w:style>
  <w:style w:type="table" w:styleId="MediumShading1">
    <w:name w:val="Medium Shading 1"/>
    <w:basedOn w:val="TableNormal"/>
    <w:uiPriority w:val="63"/>
    <w:rsid w:val="008C56AA"/>
    <w:pPr>
      <w:spacing w:after="0" w:line="240" w:lineRule="auto"/>
    </w:pPr>
    <w:rPr>
      <w:lang w:val="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ED7D31"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BE4D5" w:themeFill="accent2" w:themeFillTint="33"/>
      </w:tcPr>
    </w:tblStylePr>
  </w:style>
  <w:style w:type="paragraph" w:styleId="Caption">
    <w:name w:val="caption"/>
    <w:basedOn w:val="Normal"/>
    <w:next w:val="Normal"/>
    <w:uiPriority w:val="35"/>
    <w:rsid w:val="008C56AA"/>
    <w:rPr>
      <w:b/>
      <w:bCs/>
      <w:i/>
      <w:color w:val="575756"/>
      <w:sz w:val="22"/>
      <w:u w:val="single"/>
    </w:rPr>
  </w:style>
  <w:style w:type="paragraph" w:styleId="TOC3">
    <w:name w:val="toc 3"/>
    <w:basedOn w:val="Normal"/>
    <w:next w:val="Normal"/>
    <w:uiPriority w:val="39"/>
    <w:unhideWhenUsed/>
    <w:rsid w:val="008C56AA"/>
    <w:pPr>
      <w:tabs>
        <w:tab w:val="right" w:leader="dot" w:pos="9781"/>
      </w:tabs>
      <w:spacing w:after="60"/>
      <w:ind w:left="1134" w:hanging="709"/>
    </w:pPr>
    <w:rPr>
      <w:color w:val="00558C"/>
    </w:rPr>
  </w:style>
  <w:style w:type="paragraph" w:customStyle="1" w:styleId="Listatext">
    <w:name w:val="List a text"/>
    <w:basedOn w:val="Normal"/>
    <w:qFormat/>
    <w:rsid w:val="008C56AA"/>
    <w:pPr>
      <w:spacing w:after="120"/>
      <w:ind w:left="1134"/>
    </w:pPr>
    <w:rPr>
      <w:sz w:val="22"/>
    </w:rPr>
  </w:style>
  <w:style w:type="character" w:customStyle="1" w:styleId="Bullet2Char">
    <w:name w:val="Bullet 2 Char"/>
    <w:basedOn w:val="DefaultParagraphFont"/>
    <w:link w:val="Bullet2"/>
    <w:rsid w:val="008C56AA"/>
    <w:rPr>
      <w:color w:val="000000" w:themeColor="text1"/>
    </w:rPr>
  </w:style>
  <w:style w:type="paragraph" w:customStyle="1" w:styleId="AppendixHead2">
    <w:name w:val="Appendix Head 2"/>
    <w:basedOn w:val="Appendix"/>
    <w:next w:val="Heading2separationline"/>
    <w:qFormat/>
    <w:rsid w:val="008C56AA"/>
    <w:pPr>
      <w:numPr>
        <w:ilvl w:val="2"/>
      </w:numPr>
      <w:spacing w:after="120"/>
    </w:pPr>
    <w:rPr>
      <w:rFonts w:cs="Arial"/>
      <w:sz w:val="24"/>
      <w:lang w:eastAsia="en-GB"/>
    </w:rPr>
  </w:style>
  <w:style w:type="paragraph" w:customStyle="1" w:styleId="AppendixHead3">
    <w:name w:val="Appendix Head 3"/>
    <w:basedOn w:val="Normal"/>
    <w:next w:val="BodyText"/>
    <w:qFormat/>
    <w:rsid w:val="008C56AA"/>
    <w:pPr>
      <w:numPr>
        <w:ilvl w:val="3"/>
        <w:numId w:val="12"/>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8C56AA"/>
    <w:pPr>
      <w:numPr>
        <w:ilvl w:val="4"/>
      </w:numPr>
    </w:pPr>
    <w:rPr>
      <w:smallCaps w:val="0"/>
      <w:sz w:val="22"/>
    </w:rPr>
  </w:style>
  <w:style w:type="paragraph" w:customStyle="1" w:styleId="AppendixHead5">
    <w:name w:val="Appendix Head 5"/>
    <w:basedOn w:val="AppendixHead4"/>
    <w:next w:val="BodyText"/>
    <w:qFormat/>
    <w:rsid w:val="008C56AA"/>
    <w:pPr>
      <w:ind w:left="1701" w:hanging="1701"/>
    </w:pPr>
    <w:rPr>
      <w:b w:val="0"/>
    </w:rPr>
  </w:style>
  <w:style w:type="paragraph" w:customStyle="1" w:styleId="Annex">
    <w:name w:val="Annex"/>
    <w:next w:val="BodyText"/>
    <w:link w:val="AnnexChar"/>
    <w:qFormat/>
    <w:rsid w:val="008C56AA"/>
    <w:pPr>
      <w:numPr>
        <w:numId w:val="3"/>
      </w:numPr>
      <w:spacing w:after="360" w:line="276" w:lineRule="auto"/>
    </w:pPr>
    <w:rPr>
      <w:b/>
      <w:caps/>
      <w:color w:val="00558C"/>
      <w:sz w:val="28"/>
    </w:rPr>
  </w:style>
  <w:style w:type="character" w:customStyle="1" w:styleId="AnnexChar">
    <w:name w:val="Annex Char"/>
    <w:basedOn w:val="DefaultParagraphFont"/>
    <w:link w:val="Annex"/>
    <w:rsid w:val="008C56AA"/>
    <w:rPr>
      <w:b/>
      <w:caps/>
      <w:color w:val="00558C"/>
      <w:sz w:val="28"/>
    </w:rPr>
  </w:style>
  <w:style w:type="paragraph" w:customStyle="1" w:styleId="AnnexHead2">
    <w:name w:val="Annex Head 2"/>
    <w:basedOn w:val="Annex"/>
    <w:next w:val="Heading1separationline"/>
    <w:qFormat/>
    <w:rsid w:val="008C56AA"/>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8C56AA"/>
    <w:pPr>
      <w:numPr>
        <w:ilvl w:val="2"/>
      </w:numPr>
    </w:pPr>
    <w:rPr>
      <w:caps w:val="0"/>
      <w:smallCaps/>
    </w:rPr>
  </w:style>
  <w:style w:type="paragraph" w:styleId="BodyText">
    <w:name w:val="Body Text"/>
    <w:basedOn w:val="Normal"/>
    <w:link w:val="BodyTextChar"/>
    <w:unhideWhenUsed/>
    <w:qFormat/>
    <w:rsid w:val="008C56AA"/>
    <w:pPr>
      <w:spacing w:after="120"/>
      <w:jc w:val="both"/>
    </w:pPr>
    <w:rPr>
      <w:sz w:val="22"/>
    </w:rPr>
  </w:style>
  <w:style w:type="character" w:customStyle="1" w:styleId="BodyTextChar">
    <w:name w:val="Body Text Char"/>
    <w:basedOn w:val="DefaultParagraphFont"/>
    <w:link w:val="BodyText"/>
    <w:rsid w:val="008C56AA"/>
  </w:style>
  <w:style w:type="paragraph" w:customStyle="1" w:styleId="AnnexHead4">
    <w:name w:val="Annex Head 4"/>
    <w:basedOn w:val="AnnexHead3"/>
    <w:next w:val="BodyText"/>
    <w:qFormat/>
    <w:rsid w:val="008C56AA"/>
    <w:pPr>
      <w:numPr>
        <w:ilvl w:val="3"/>
      </w:numPr>
    </w:pPr>
    <w:rPr>
      <w:smallCaps w:val="0"/>
      <w:sz w:val="22"/>
    </w:rPr>
  </w:style>
  <w:style w:type="paragraph" w:customStyle="1" w:styleId="AnnexHead5">
    <w:name w:val="Annex Head 5"/>
    <w:basedOn w:val="Normal"/>
    <w:next w:val="BodyText"/>
    <w:qFormat/>
    <w:rsid w:val="008C56AA"/>
    <w:pPr>
      <w:numPr>
        <w:ilvl w:val="4"/>
        <w:numId w:val="3"/>
      </w:numPr>
      <w:spacing w:before="120" w:after="120" w:line="240" w:lineRule="auto"/>
      <w:ind w:left="1701" w:hanging="1701"/>
    </w:pPr>
    <w:rPr>
      <w:rFonts w:eastAsia="Calibri" w:cs="Calibri"/>
      <w:color w:val="00558C"/>
      <w:sz w:val="22"/>
      <w:lang w:eastAsia="en-GB"/>
    </w:rPr>
  </w:style>
  <w:style w:type="character" w:styleId="CommentReference">
    <w:name w:val="annotation reference"/>
    <w:basedOn w:val="DefaultParagraphFont"/>
    <w:uiPriority w:val="99"/>
    <w:unhideWhenUsed/>
    <w:rsid w:val="008C56AA"/>
    <w:rPr>
      <w:noProof w:val="0"/>
      <w:sz w:val="18"/>
      <w:szCs w:val="18"/>
      <w:lang w:val="en-GB"/>
    </w:rPr>
  </w:style>
  <w:style w:type="paragraph" w:styleId="CommentText">
    <w:name w:val="annotation text"/>
    <w:basedOn w:val="Normal"/>
    <w:link w:val="CommentTextChar"/>
    <w:uiPriority w:val="99"/>
    <w:unhideWhenUsed/>
    <w:rsid w:val="008C56AA"/>
    <w:pPr>
      <w:spacing w:line="240" w:lineRule="auto"/>
    </w:pPr>
    <w:rPr>
      <w:sz w:val="24"/>
      <w:szCs w:val="24"/>
    </w:rPr>
  </w:style>
  <w:style w:type="character" w:customStyle="1" w:styleId="CommentTextChar">
    <w:name w:val="Comment Text Char"/>
    <w:basedOn w:val="DefaultParagraphFont"/>
    <w:link w:val="CommentText"/>
    <w:uiPriority w:val="99"/>
    <w:rsid w:val="008C56AA"/>
    <w:rPr>
      <w:sz w:val="24"/>
      <w:szCs w:val="24"/>
    </w:rPr>
  </w:style>
  <w:style w:type="paragraph" w:styleId="CommentSubject">
    <w:name w:val="annotation subject"/>
    <w:basedOn w:val="CommentText"/>
    <w:next w:val="CommentText"/>
    <w:link w:val="CommentSubjectChar"/>
    <w:unhideWhenUsed/>
    <w:rsid w:val="008C56AA"/>
    <w:rPr>
      <w:b/>
      <w:bCs/>
      <w:sz w:val="20"/>
      <w:szCs w:val="20"/>
    </w:rPr>
  </w:style>
  <w:style w:type="character" w:customStyle="1" w:styleId="CommentSubjectChar">
    <w:name w:val="Comment Subject Char"/>
    <w:basedOn w:val="CommentTextChar"/>
    <w:link w:val="CommentSubject"/>
    <w:rsid w:val="008C56AA"/>
    <w:rPr>
      <w:b/>
      <w:bCs/>
      <w:sz w:val="20"/>
      <w:szCs w:val="20"/>
    </w:rPr>
  </w:style>
  <w:style w:type="paragraph" w:styleId="BodyTextIndent3">
    <w:name w:val="Body Text Indent 3"/>
    <w:basedOn w:val="Normal"/>
    <w:link w:val="BodyTextIndent3Char"/>
    <w:semiHidden/>
    <w:unhideWhenUsed/>
    <w:rsid w:val="008C56AA"/>
    <w:pPr>
      <w:spacing w:after="120"/>
      <w:ind w:left="360"/>
    </w:pPr>
    <w:rPr>
      <w:sz w:val="16"/>
      <w:szCs w:val="16"/>
    </w:rPr>
  </w:style>
  <w:style w:type="character" w:customStyle="1" w:styleId="BodyTextIndent3Char">
    <w:name w:val="Body Text Indent 3 Char"/>
    <w:basedOn w:val="DefaultParagraphFont"/>
    <w:link w:val="BodyTextIndent3"/>
    <w:semiHidden/>
    <w:rsid w:val="008C56AA"/>
    <w:rPr>
      <w:sz w:val="16"/>
      <w:szCs w:val="16"/>
    </w:rPr>
  </w:style>
  <w:style w:type="paragraph" w:customStyle="1" w:styleId="InsetList">
    <w:name w:val="Inset List"/>
    <w:basedOn w:val="Normal"/>
    <w:qFormat/>
    <w:rsid w:val="008C56AA"/>
    <w:pPr>
      <w:numPr>
        <w:numId w:val="7"/>
      </w:numPr>
      <w:spacing w:after="120"/>
      <w:jc w:val="both"/>
    </w:pPr>
    <w:rPr>
      <w:sz w:val="22"/>
    </w:rPr>
  </w:style>
  <w:style w:type="paragraph" w:customStyle="1" w:styleId="ListofFigures">
    <w:name w:val="List of Figures"/>
    <w:basedOn w:val="Normal"/>
    <w:next w:val="Normal"/>
    <w:rsid w:val="008C56AA"/>
    <w:pPr>
      <w:spacing w:after="240" w:line="480" w:lineRule="atLeast"/>
    </w:pPr>
    <w:rPr>
      <w:b/>
      <w:color w:val="ED7D31" w:themeColor="accent2"/>
      <w:sz w:val="40"/>
      <w:szCs w:val="40"/>
    </w:rPr>
  </w:style>
  <w:style w:type="paragraph" w:customStyle="1" w:styleId="Tablecaption">
    <w:name w:val="Table caption"/>
    <w:basedOn w:val="Caption"/>
    <w:next w:val="BodyText"/>
    <w:qFormat/>
    <w:rsid w:val="008C56AA"/>
    <w:pPr>
      <w:numPr>
        <w:numId w:val="5"/>
      </w:numPr>
      <w:tabs>
        <w:tab w:val="left" w:pos="851"/>
      </w:tabs>
      <w:spacing w:before="240" w:after="240"/>
      <w:jc w:val="center"/>
    </w:pPr>
    <w:rPr>
      <w:b w:val="0"/>
      <w:u w:val="none"/>
    </w:rPr>
  </w:style>
  <w:style w:type="paragraph" w:styleId="ListNumber">
    <w:name w:val="List Number"/>
    <w:basedOn w:val="Normal"/>
    <w:semiHidden/>
    <w:rsid w:val="008C56AA"/>
    <w:pPr>
      <w:numPr>
        <w:numId w:val="9"/>
      </w:numPr>
      <w:contextualSpacing/>
    </w:pPr>
  </w:style>
  <w:style w:type="paragraph" w:styleId="TOC4">
    <w:name w:val="toc 4"/>
    <w:basedOn w:val="Normal"/>
    <w:next w:val="Normal"/>
    <w:autoRedefine/>
    <w:uiPriority w:val="39"/>
    <w:unhideWhenUsed/>
    <w:rsid w:val="008C56AA"/>
    <w:pPr>
      <w:tabs>
        <w:tab w:val="right" w:leader="dot" w:pos="9781"/>
        <w:tab w:val="right" w:leader="dot" w:pos="10195"/>
      </w:tabs>
      <w:ind w:left="1418" w:right="425" w:hanging="1418"/>
    </w:pPr>
    <w:rPr>
      <w:b/>
      <w:caps/>
      <w:color w:val="00558C"/>
      <w:sz w:val="22"/>
    </w:rPr>
  </w:style>
  <w:style w:type="paragraph" w:styleId="FootnoteText">
    <w:name w:val="footnote text"/>
    <w:basedOn w:val="Normal"/>
    <w:link w:val="FootnoteTextChar"/>
    <w:uiPriority w:val="99"/>
    <w:unhideWhenUsed/>
    <w:rsid w:val="008C56AA"/>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8C56AA"/>
    <w:rPr>
      <w:sz w:val="18"/>
      <w:szCs w:val="24"/>
      <w:vertAlign w:val="superscript"/>
    </w:rPr>
  </w:style>
  <w:style w:type="character" w:styleId="FootnoteReference">
    <w:name w:val="footnote reference"/>
    <w:uiPriority w:val="99"/>
    <w:rsid w:val="008C56AA"/>
    <w:rPr>
      <w:rFonts w:asciiTheme="minorHAnsi" w:hAnsiTheme="minorHAnsi"/>
      <w:sz w:val="20"/>
      <w:vertAlign w:val="superscript"/>
    </w:rPr>
  </w:style>
  <w:style w:type="character" w:styleId="PageNumber">
    <w:name w:val="page number"/>
    <w:rsid w:val="008C56AA"/>
    <w:rPr>
      <w:rFonts w:asciiTheme="minorHAnsi" w:hAnsiTheme="minorHAnsi"/>
      <w:sz w:val="15"/>
    </w:rPr>
  </w:style>
  <w:style w:type="paragraph" w:customStyle="1" w:styleId="Footereditionno">
    <w:name w:val="Footer edition no."/>
    <w:basedOn w:val="Normal"/>
    <w:rsid w:val="008C56AA"/>
    <w:pPr>
      <w:tabs>
        <w:tab w:val="right" w:pos="10206"/>
      </w:tabs>
    </w:pPr>
    <w:rPr>
      <w:b/>
      <w:color w:val="00558C"/>
      <w:sz w:val="15"/>
    </w:rPr>
  </w:style>
  <w:style w:type="paragraph" w:customStyle="1" w:styleId="Lista">
    <w:name w:val="List a"/>
    <w:basedOn w:val="Normal"/>
    <w:qFormat/>
    <w:rsid w:val="008C56AA"/>
    <w:pPr>
      <w:numPr>
        <w:ilvl w:val="1"/>
        <w:numId w:val="17"/>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8C56AA"/>
    <w:pPr>
      <w:numPr>
        <w:numId w:val="6"/>
      </w:numPr>
    </w:pPr>
  </w:style>
  <w:style w:type="paragraph" w:styleId="TOC5">
    <w:name w:val="toc 5"/>
    <w:basedOn w:val="Normal"/>
    <w:next w:val="Normal"/>
    <w:autoRedefine/>
    <w:uiPriority w:val="39"/>
    <w:rsid w:val="008C56AA"/>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8C56AA"/>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8C56AA"/>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8C56AA"/>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8C56AA"/>
    <w:pPr>
      <w:spacing w:line="240" w:lineRule="auto"/>
      <w:ind w:left="1680"/>
    </w:pPr>
    <w:rPr>
      <w:rFonts w:ascii="Arial" w:eastAsia="Times New Roman" w:hAnsi="Arial" w:cs="Times New Roman"/>
      <w:sz w:val="20"/>
      <w:szCs w:val="20"/>
    </w:rPr>
  </w:style>
  <w:style w:type="paragraph" w:customStyle="1" w:styleId="Listi">
    <w:name w:val="List i"/>
    <w:basedOn w:val="Listitext"/>
    <w:qFormat/>
    <w:rsid w:val="008C56AA"/>
    <w:pPr>
      <w:numPr>
        <w:ilvl w:val="2"/>
        <w:numId w:val="17"/>
      </w:numPr>
      <w:ind w:left="1701" w:hanging="425"/>
    </w:pPr>
  </w:style>
  <w:style w:type="paragraph" w:customStyle="1" w:styleId="Listitext">
    <w:name w:val="List i text"/>
    <w:basedOn w:val="Normal"/>
    <w:qFormat/>
    <w:rsid w:val="008C56AA"/>
    <w:pPr>
      <w:ind w:left="2268" w:hanging="567"/>
    </w:pPr>
    <w:rPr>
      <w:sz w:val="20"/>
    </w:rPr>
  </w:style>
  <w:style w:type="paragraph" w:customStyle="1" w:styleId="Bullet1text">
    <w:name w:val="Bullet 1 text"/>
    <w:basedOn w:val="Normal"/>
    <w:qFormat/>
    <w:rsid w:val="008C56AA"/>
    <w:pPr>
      <w:suppressAutoHyphens/>
      <w:spacing w:after="120" w:line="240" w:lineRule="auto"/>
      <w:ind w:left="992"/>
      <w:jc w:val="both"/>
    </w:pPr>
    <w:rPr>
      <w:rFonts w:eastAsia="Times New Roman" w:cs="Times New Roman"/>
      <w:sz w:val="22"/>
      <w:szCs w:val="20"/>
      <w:lang w:eastAsia="en-GB"/>
    </w:rPr>
  </w:style>
  <w:style w:type="paragraph" w:customStyle="1" w:styleId="Bullet2text">
    <w:name w:val="Bullet 2 text"/>
    <w:basedOn w:val="Normal"/>
    <w:qFormat/>
    <w:rsid w:val="008C56AA"/>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8C56AA"/>
    <w:pPr>
      <w:numPr>
        <w:numId w:val="11"/>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8C56AA"/>
    <w:pPr>
      <w:suppressAutoHyphens/>
      <w:spacing w:after="120" w:line="240" w:lineRule="auto"/>
      <w:ind w:left="1701"/>
    </w:pPr>
    <w:rPr>
      <w:rFonts w:eastAsia="Times New Roman" w:cs="Times New Roman"/>
      <w:sz w:val="20"/>
      <w:szCs w:val="20"/>
      <w:lang w:eastAsia="en-GB"/>
    </w:rPr>
  </w:style>
  <w:style w:type="paragraph" w:customStyle="1" w:styleId="List1">
    <w:name w:val="List 1"/>
    <w:basedOn w:val="Normal"/>
    <w:qFormat/>
    <w:rsid w:val="008C56AA"/>
    <w:pPr>
      <w:numPr>
        <w:numId w:val="13"/>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8C56AA"/>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C56AA"/>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C56AA"/>
    <w:rPr>
      <w:rFonts w:ascii="Tahoma" w:eastAsia="Times New Roman" w:hAnsi="Tahoma" w:cs="Times New Roman"/>
      <w:sz w:val="20"/>
      <w:szCs w:val="24"/>
      <w:shd w:val="clear" w:color="auto" w:fill="000080"/>
      <w:lang w:val="de-DE" w:eastAsia="de-DE"/>
    </w:rPr>
  </w:style>
  <w:style w:type="character" w:styleId="FollowedHyperlink">
    <w:name w:val="FollowedHyperlink"/>
    <w:rsid w:val="008C56AA"/>
    <w:rPr>
      <w:color w:val="800080"/>
      <w:u w:val="single"/>
    </w:rPr>
  </w:style>
  <w:style w:type="paragraph" w:styleId="NormalWeb">
    <w:name w:val="Normal (Web)"/>
    <w:basedOn w:val="Normal"/>
    <w:uiPriority w:val="99"/>
    <w:rsid w:val="008C56AA"/>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8C56AA"/>
    <w:pPr>
      <w:tabs>
        <w:tab w:val="left" w:pos="1134"/>
        <w:tab w:val="right" w:pos="9781"/>
      </w:tabs>
    </w:pPr>
  </w:style>
  <w:style w:type="character" w:styleId="Emphasis">
    <w:name w:val="Emphasis"/>
    <w:rsid w:val="008C56AA"/>
    <w:rPr>
      <w:i/>
      <w:iCs/>
    </w:rPr>
  </w:style>
  <w:style w:type="character" w:styleId="HTMLCite">
    <w:name w:val="HTML Cite"/>
    <w:rsid w:val="008C56AA"/>
    <w:rPr>
      <w:i/>
      <w:iCs/>
    </w:rPr>
  </w:style>
  <w:style w:type="paragraph" w:customStyle="1" w:styleId="Default">
    <w:name w:val="Default"/>
    <w:rsid w:val="008C56AA"/>
    <w:pPr>
      <w:autoSpaceDE w:val="0"/>
      <w:autoSpaceDN w:val="0"/>
      <w:adjustRightInd w:val="0"/>
      <w:spacing w:after="0" w:line="240" w:lineRule="auto"/>
    </w:pPr>
    <w:rPr>
      <w:rFonts w:ascii="Arial" w:eastAsia="Times New Roman" w:hAnsi="Arial" w:cs="Arial"/>
      <w:color w:val="000000"/>
      <w:sz w:val="24"/>
      <w:szCs w:val="24"/>
      <w:lang w:eastAsia="en-GB"/>
    </w:rPr>
  </w:style>
  <w:style w:type="table" w:customStyle="1" w:styleId="TableGrid1">
    <w:name w:val="Table Grid1"/>
    <w:basedOn w:val="TableNormal"/>
    <w:next w:val="TableGrid"/>
    <w:uiPriority w:val="59"/>
    <w:rsid w:val="008C56AA"/>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8C56AA"/>
    <w:pPr>
      <w:numPr>
        <w:numId w:val="0"/>
      </w:numPr>
      <w:spacing w:before="480" w:line="276" w:lineRule="auto"/>
      <w:outlineLvl w:val="9"/>
    </w:pPr>
    <w:rPr>
      <w:caps w:val="0"/>
      <w:color w:val="2F5496" w:themeColor="accent1" w:themeShade="BF"/>
      <w:szCs w:val="28"/>
      <w:lang w:val="sv-SE"/>
    </w:rPr>
  </w:style>
  <w:style w:type="paragraph" w:customStyle="1" w:styleId="Tableinsetlist">
    <w:name w:val="Table inset list"/>
    <w:basedOn w:val="InsetList"/>
    <w:rsid w:val="008C56AA"/>
    <w:pPr>
      <w:numPr>
        <w:numId w:val="4"/>
      </w:numPr>
      <w:spacing w:before="120"/>
      <w:contextualSpacing/>
    </w:pPr>
    <w:rPr>
      <w:sz w:val="20"/>
    </w:rPr>
  </w:style>
  <w:style w:type="paragraph" w:customStyle="1" w:styleId="Textedesaisie">
    <w:name w:val="Texte de saisie"/>
    <w:basedOn w:val="Normal"/>
    <w:link w:val="TextedesaisieCar"/>
    <w:rsid w:val="008C56AA"/>
    <w:rPr>
      <w:color w:val="000000" w:themeColor="text1"/>
      <w:sz w:val="22"/>
    </w:rPr>
  </w:style>
  <w:style w:type="character" w:customStyle="1" w:styleId="TextedesaisieCar">
    <w:name w:val="Texte de saisie Car"/>
    <w:basedOn w:val="DefaultParagraphFont"/>
    <w:link w:val="Textedesaisie"/>
    <w:rsid w:val="008C56AA"/>
    <w:rPr>
      <w:color w:val="000000" w:themeColor="text1"/>
    </w:rPr>
  </w:style>
  <w:style w:type="paragraph" w:customStyle="1" w:styleId="AnnexTablecaption">
    <w:name w:val="Annex Table caption"/>
    <w:basedOn w:val="BodyText"/>
    <w:qFormat/>
    <w:rsid w:val="008C56AA"/>
    <w:pPr>
      <w:numPr>
        <w:numId w:val="19"/>
      </w:numPr>
      <w:jc w:val="center"/>
    </w:pPr>
    <w:rPr>
      <w:i/>
      <w:color w:val="00558C"/>
      <w:lang w:eastAsia="en-GB"/>
    </w:rPr>
  </w:style>
  <w:style w:type="paragraph" w:customStyle="1" w:styleId="Figurecaption">
    <w:name w:val="Figure caption"/>
    <w:basedOn w:val="Caption"/>
    <w:next w:val="BodyText"/>
    <w:qFormat/>
    <w:rsid w:val="008C56AA"/>
    <w:pPr>
      <w:numPr>
        <w:numId w:val="8"/>
      </w:numPr>
      <w:spacing w:before="240" w:after="240"/>
      <w:jc w:val="center"/>
    </w:pPr>
    <w:rPr>
      <w:b w:val="0"/>
      <w:u w:val="none"/>
    </w:rPr>
  </w:style>
  <w:style w:type="paragraph" w:styleId="NoSpacing">
    <w:name w:val="No Spacing"/>
    <w:uiPriority w:val="1"/>
    <w:rsid w:val="008C56AA"/>
    <w:pPr>
      <w:spacing w:after="0" w:line="240" w:lineRule="auto"/>
    </w:pPr>
    <w:rPr>
      <w:sz w:val="18"/>
    </w:rPr>
  </w:style>
  <w:style w:type="paragraph" w:customStyle="1" w:styleId="Abbreviations">
    <w:name w:val="Abbreviations"/>
    <w:basedOn w:val="Normal"/>
    <w:qFormat/>
    <w:rsid w:val="008C56AA"/>
    <w:pPr>
      <w:spacing w:after="60"/>
      <w:ind w:left="1418" w:hanging="1418"/>
    </w:pPr>
    <w:rPr>
      <w:sz w:val="22"/>
    </w:rPr>
  </w:style>
  <w:style w:type="paragraph" w:customStyle="1" w:styleId="Tableheading">
    <w:name w:val="Table heading"/>
    <w:basedOn w:val="Normal"/>
    <w:qFormat/>
    <w:rsid w:val="008C56AA"/>
    <w:pPr>
      <w:spacing w:before="60" w:after="60"/>
      <w:ind w:left="113" w:right="113"/>
      <w:jc w:val="center"/>
    </w:pPr>
    <w:rPr>
      <w:b/>
      <w:color w:val="00558C"/>
      <w:sz w:val="20"/>
      <w:lang w:val="en-US"/>
    </w:rPr>
  </w:style>
  <w:style w:type="paragraph" w:customStyle="1" w:styleId="Appendix">
    <w:name w:val="Appendix"/>
    <w:next w:val="BodyText"/>
    <w:qFormat/>
    <w:rsid w:val="008C56AA"/>
    <w:pPr>
      <w:numPr>
        <w:numId w:val="12"/>
      </w:numPr>
      <w:spacing w:before="120" w:after="240" w:line="240" w:lineRule="auto"/>
    </w:pPr>
    <w:rPr>
      <w:rFonts w:asciiTheme="majorHAnsi" w:eastAsia="Calibri" w:hAnsiTheme="majorHAnsi" w:cs="Calibri"/>
      <w:b/>
      <w:bCs/>
      <w:caps/>
      <w:color w:val="00558C"/>
      <w:sz w:val="28"/>
      <w:szCs w:val="28"/>
    </w:rPr>
  </w:style>
  <w:style w:type="paragraph" w:customStyle="1" w:styleId="Footerlandscape">
    <w:name w:val="Footer landscape"/>
    <w:basedOn w:val="Normal"/>
    <w:rsid w:val="008C56AA"/>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8C56AA"/>
    <w:rPr>
      <w:caps/>
      <w:color w:val="00558C"/>
      <w:sz w:val="50"/>
    </w:rPr>
  </w:style>
  <w:style w:type="paragraph" w:customStyle="1" w:styleId="Documentdate">
    <w:name w:val="Document date"/>
    <w:basedOn w:val="Normal"/>
    <w:rsid w:val="008C56AA"/>
    <w:rPr>
      <w:b/>
      <w:color w:val="00558C"/>
      <w:sz w:val="28"/>
    </w:rPr>
  </w:style>
  <w:style w:type="paragraph" w:customStyle="1" w:styleId="Footerportrait">
    <w:name w:val="Footer portrait"/>
    <w:basedOn w:val="Normal"/>
    <w:rsid w:val="008C56AA"/>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8C56AA"/>
    <w:pPr>
      <w:ind w:left="0" w:right="0"/>
    </w:pPr>
    <w:rPr>
      <w:b w:val="0"/>
      <w:color w:val="00558C"/>
    </w:rPr>
  </w:style>
  <w:style w:type="character" w:styleId="PlaceholderText">
    <w:name w:val="Placeholder Text"/>
    <w:basedOn w:val="DefaultParagraphFont"/>
    <w:uiPriority w:val="99"/>
    <w:semiHidden/>
    <w:rsid w:val="008C56AA"/>
    <w:rPr>
      <w:color w:val="808080"/>
    </w:rPr>
  </w:style>
  <w:style w:type="paragraph" w:customStyle="1" w:styleId="Style1">
    <w:name w:val="Style1"/>
    <w:basedOn w:val="Tableheading"/>
    <w:rsid w:val="008C56AA"/>
  </w:style>
  <w:style w:type="paragraph" w:customStyle="1" w:styleId="Style2">
    <w:name w:val="Style2"/>
    <w:basedOn w:val="TOC3"/>
    <w:autoRedefine/>
    <w:rsid w:val="008C56AA"/>
    <w:pPr>
      <w:tabs>
        <w:tab w:val="left" w:pos="1985"/>
        <w:tab w:val="right" w:pos="10195"/>
      </w:tabs>
    </w:pPr>
    <w:rPr>
      <w:noProof/>
      <w:sz w:val="24"/>
      <w:szCs w:val="24"/>
      <w:lang w:val="en-US"/>
    </w:rPr>
  </w:style>
  <w:style w:type="paragraph" w:customStyle="1" w:styleId="Headingseparationline-landscape">
    <w:name w:val="Heading separation line - landscape"/>
    <w:basedOn w:val="Heading1separationline"/>
    <w:rsid w:val="008C56AA"/>
    <w:pPr>
      <w:ind w:right="14317"/>
    </w:pPr>
  </w:style>
  <w:style w:type="paragraph" w:styleId="Title">
    <w:name w:val="Title"/>
    <w:basedOn w:val="Normal"/>
    <w:link w:val="TitleChar"/>
    <w:rsid w:val="008C56AA"/>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TitleChar">
    <w:name w:val="Title Char"/>
    <w:basedOn w:val="DefaultParagraphFont"/>
    <w:link w:val="Title"/>
    <w:rsid w:val="008C56AA"/>
    <w:rPr>
      <w:rFonts w:ascii="Arial" w:eastAsia="Times New Roman" w:hAnsi="Arial" w:cs="Arial"/>
      <w:b/>
      <w:bCs/>
      <w:kern w:val="28"/>
      <w:sz w:val="32"/>
      <w:szCs w:val="32"/>
      <w:lang w:eastAsia="en-GB"/>
    </w:rPr>
  </w:style>
  <w:style w:type="paragraph" w:styleId="Revision">
    <w:name w:val="Revision"/>
    <w:hidden/>
    <w:uiPriority w:val="99"/>
    <w:semiHidden/>
    <w:rsid w:val="008C56AA"/>
    <w:pPr>
      <w:spacing w:after="0" w:line="240" w:lineRule="auto"/>
    </w:pPr>
    <w:rPr>
      <w:sz w:val="18"/>
    </w:rPr>
  </w:style>
  <w:style w:type="paragraph" w:customStyle="1" w:styleId="Referencetext">
    <w:name w:val="Reference text"/>
    <w:basedOn w:val="Normal"/>
    <w:autoRedefine/>
    <w:rsid w:val="008C56AA"/>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8C56AA"/>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8C56AA"/>
    <w:rPr>
      <w:b/>
      <w:color w:val="00558C"/>
      <w:sz w:val="28"/>
    </w:rPr>
  </w:style>
  <w:style w:type="character" w:customStyle="1" w:styleId="MRNChar">
    <w:name w:val="MRN Char"/>
    <w:basedOn w:val="DefaultParagraphFont"/>
    <w:link w:val="MRN"/>
    <w:rsid w:val="008C56AA"/>
    <w:rPr>
      <w:b/>
      <w:color w:val="00558C"/>
      <w:sz w:val="28"/>
    </w:rPr>
  </w:style>
  <w:style w:type="paragraph" w:customStyle="1" w:styleId="Revokes">
    <w:name w:val="Revokes"/>
    <w:basedOn w:val="Documentdate"/>
    <w:link w:val="RevokesChar"/>
    <w:rsid w:val="008C56AA"/>
    <w:rPr>
      <w:i/>
    </w:rPr>
  </w:style>
  <w:style w:type="character" w:customStyle="1" w:styleId="RevokesChar">
    <w:name w:val="Revokes Char"/>
    <w:basedOn w:val="DefaultParagraphFont"/>
    <w:link w:val="Revokes"/>
    <w:rsid w:val="008C56AA"/>
    <w:rPr>
      <w:b/>
      <w:i/>
      <w:color w:val="00558C"/>
      <w:sz w:val="28"/>
    </w:rPr>
  </w:style>
  <w:style w:type="paragraph" w:customStyle="1" w:styleId="Reference">
    <w:name w:val="Reference"/>
    <w:basedOn w:val="Normal"/>
    <w:qFormat/>
    <w:rsid w:val="008C56AA"/>
    <w:pPr>
      <w:numPr>
        <w:numId w:val="14"/>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8C56AA"/>
    <w:pPr>
      <w:numPr>
        <w:numId w:val="15"/>
      </w:numPr>
      <w:spacing w:before="60"/>
      <w:jc w:val="right"/>
    </w:pPr>
  </w:style>
  <w:style w:type="character" w:customStyle="1" w:styleId="EquationChar">
    <w:name w:val="Equation Char"/>
    <w:basedOn w:val="BodyTextChar"/>
    <w:link w:val="Equation"/>
    <w:rsid w:val="008C56AA"/>
  </w:style>
  <w:style w:type="paragraph" w:customStyle="1" w:styleId="Furtherreading">
    <w:name w:val="Further reading"/>
    <w:basedOn w:val="BodyText"/>
    <w:link w:val="FurtherreadingChar"/>
    <w:qFormat/>
    <w:rsid w:val="008C56AA"/>
    <w:pPr>
      <w:numPr>
        <w:numId w:val="16"/>
      </w:numPr>
      <w:spacing w:before="60"/>
    </w:pPr>
  </w:style>
  <w:style w:type="character" w:customStyle="1" w:styleId="FurtherreadingChar">
    <w:name w:val="Further reading Char"/>
    <w:basedOn w:val="BodyTextChar"/>
    <w:link w:val="Furtherreading"/>
    <w:rsid w:val="008C56AA"/>
  </w:style>
  <w:style w:type="paragraph" w:customStyle="1" w:styleId="Documentrevisiontabletitle">
    <w:name w:val="Document revision table title"/>
    <w:basedOn w:val="Normal"/>
    <w:rsid w:val="008C56AA"/>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8C56AA"/>
    <w:pPr>
      <w:numPr>
        <w:numId w:val="18"/>
      </w:numPr>
      <w:jc w:val="center"/>
    </w:pPr>
    <w:rPr>
      <w:i/>
      <w:color w:val="00558C"/>
      <w:lang w:eastAsia="en-GB"/>
    </w:rPr>
  </w:style>
  <w:style w:type="character" w:customStyle="1" w:styleId="AnnexFigureCaptionChar">
    <w:name w:val="Annex Figure Caption Char"/>
    <w:basedOn w:val="BodyTextChar"/>
    <w:link w:val="AnnexFigureCaption"/>
    <w:rsid w:val="008C56AA"/>
    <w:rPr>
      <w:i/>
      <w:color w:val="00558C"/>
      <w:lang w:eastAsia="en-GB"/>
    </w:rPr>
  </w:style>
  <w:style w:type="paragraph" w:styleId="Index1">
    <w:name w:val="index 1"/>
    <w:basedOn w:val="Normal"/>
    <w:next w:val="Normal"/>
    <w:autoRedefine/>
    <w:semiHidden/>
    <w:unhideWhenUsed/>
    <w:rsid w:val="008C56AA"/>
    <w:pPr>
      <w:spacing w:line="240" w:lineRule="auto"/>
      <w:ind w:left="180" w:hanging="180"/>
    </w:pPr>
  </w:style>
  <w:style w:type="paragraph" w:customStyle="1" w:styleId="AppendixHead1">
    <w:name w:val="Appendix Head 1"/>
    <w:basedOn w:val="Normal"/>
    <w:next w:val="Heading1separationline"/>
    <w:qFormat/>
    <w:rsid w:val="008C56AA"/>
    <w:pPr>
      <w:numPr>
        <w:ilvl w:val="1"/>
        <w:numId w:val="12"/>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8C56AA"/>
    <w:pPr>
      <w:ind w:left="425" w:right="709"/>
    </w:pPr>
    <w:rPr>
      <w:i/>
    </w:rPr>
  </w:style>
  <w:style w:type="character" w:customStyle="1" w:styleId="EmphasisParagraphChar">
    <w:name w:val="Emphasis Paragraph Char"/>
    <w:basedOn w:val="BodyTextChar"/>
    <w:link w:val="EmphasisParagraph"/>
    <w:rsid w:val="008C56AA"/>
    <w:rPr>
      <w:i/>
    </w:rPr>
  </w:style>
  <w:style w:type="paragraph" w:customStyle="1" w:styleId="Quotationparagraph">
    <w:name w:val="Quotation paragraph"/>
    <w:basedOn w:val="BodyText"/>
    <w:link w:val="QuotationparagraphChar"/>
    <w:qFormat/>
    <w:rsid w:val="008C56AA"/>
    <w:pPr>
      <w:suppressAutoHyphens/>
      <w:ind w:left="567" w:right="707"/>
    </w:pPr>
  </w:style>
  <w:style w:type="character" w:customStyle="1" w:styleId="QuotationparagraphChar">
    <w:name w:val="Quotation paragraph Char"/>
    <w:basedOn w:val="BodyTextChar"/>
    <w:link w:val="Quotationparagraph"/>
    <w:rsid w:val="008C56AA"/>
  </w:style>
  <w:style w:type="paragraph" w:customStyle="1" w:styleId="ActionIALA">
    <w:name w:val="Action IALA"/>
    <w:basedOn w:val="Normal"/>
    <w:next w:val="BodyText"/>
    <w:link w:val="ActionIALAChar"/>
    <w:qFormat/>
    <w:rsid w:val="00D121B2"/>
    <w:pPr>
      <w:spacing w:before="120" w:after="120" w:line="240" w:lineRule="auto"/>
      <w:jc w:val="both"/>
    </w:pPr>
    <w:rPr>
      <w:rFonts w:ascii="Calibri" w:eastAsia="MS Mincho" w:hAnsi="Calibri" w:cs="Arial"/>
      <w:i/>
      <w:iCs/>
      <w:sz w:val="22"/>
      <w:lang w:val="en-US" w:eastAsia="en-GB"/>
    </w:rPr>
  </w:style>
  <w:style w:type="paragraph" w:customStyle="1" w:styleId="ActionItem">
    <w:name w:val="Action Item"/>
    <w:basedOn w:val="Normal"/>
    <w:next w:val="Normal"/>
    <w:link w:val="ActionItemChar"/>
    <w:qFormat/>
    <w:rsid w:val="00D121B2"/>
    <w:pPr>
      <w:spacing w:before="120" w:after="120" w:line="240" w:lineRule="auto"/>
    </w:pPr>
    <w:rPr>
      <w:rFonts w:ascii="Calibri" w:eastAsia="Calibri" w:hAnsi="Calibri" w:cs="Calibri"/>
      <w:i/>
      <w:color w:val="0000FF"/>
      <w:sz w:val="22"/>
      <w:lang w:val="en-US" w:eastAsia="en-GB"/>
    </w:rPr>
  </w:style>
  <w:style w:type="character" w:customStyle="1" w:styleId="ActionItemChar">
    <w:name w:val="Action Item Char"/>
    <w:link w:val="ActionItem"/>
    <w:rsid w:val="00D121B2"/>
    <w:rPr>
      <w:rFonts w:ascii="Calibri" w:eastAsia="Calibri" w:hAnsi="Calibri" w:cs="Calibri"/>
      <w:i/>
      <w:color w:val="0000FF"/>
      <w:lang w:val="en-US" w:eastAsia="en-GB"/>
    </w:rPr>
  </w:style>
  <w:style w:type="character" w:customStyle="1" w:styleId="ActionIALAChar">
    <w:name w:val="Action IALA Char"/>
    <w:basedOn w:val="DefaultParagraphFont"/>
    <w:link w:val="ActionIALA"/>
    <w:rsid w:val="00D121B2"/>
    <w:rPr>
      <w:rFonts w:ascii="Calibri" w:eastAsia="MS Mincho" w:hAnsi="Calibri" w:cs="Arial"/>
      <w:i/>
      <w:iCs/>
      <w:lang w:val="en-US" w:eastAsia="en-GB"/>
    </w:rPr>
  </w:style>
  <w:style w:type="paragraph" w:customStyle="1" w:styleId="Agenda1">
    <w:name w:val="Agenda 1"/>
    <w:basedOn w:val="Normal"/>
    <w:uiPriority w:val="99"/>
    <w:qFormat/>
    <w:rsid w:val="008F1F3B"/>
    <w:pPr>
      <w:numPr>
        <w:numId w:val="20"/>
      </w:numPr>
      <w:spacing w:before="120" w:after="120" w:line="240" w:lineRule="auto"/>
      <w:jc w:val="both"/>
    </w:pPr>
    <w:rPr>
      <w:rFonts w:ascii="Arial" w:eastAsia="Times New Roman" w:hAnsi="Arial" w:cs="Times New Roman"/>
      <w:sz w:val="22"/>
      <w:szCs w:val="20"/>
    </w:rPr>
  </w:style>
  <w:style w:type="paragraph" w:customStyle="1" w:styleId="Agenda2">
    <w:name w:val="Agenda 2"/>
    <w:basedOn w:val="Normal"/>
    <w:qFormat/>
    <w:rsid w:val="008F1F3B"/>
    <w:pPr>
      <w:numPr>
        <w:ilvl w:val="1"/>
        <w:numId w:val="20"/>
      </w:numPr>
      <w:spacing w:after="60" w:line="240" w:lineRule="auto"/>
      <w:jc w:val="both"/>
    </w:pPr>
    <w:rPr>
      <w:rFonts w:ascii="Arial" w:eastAsia="MS Mincho" w:hAnsi="Arial" w:cs="Times New Roman"/>
      <w:sz w:val="22"/>
      <w:szCs w:val="24"/>
      <w:lang w:eastAsia="ja-JP"/>
    </w:rPr>
  </w:style>
  <w:style w:type="table" w:styleId="GridTable4-Accent1">
    <w:name w:val="Grid Table 4 Accent 1"/>
    <w:basedOn w:val="TableNormal"/>
    <w:uiPriority w:val="49"/>
    <w:rsid w:val="00730337"/>
    <w:pPr>
      <w:spacing w:after="0" w:line="240" w:lineRule="auto"/>
    </w:pPr>
    <w:rPr>
      <w:rFonts w:ascii="Calibri" w:eastAsia="Batang" w:hAnsi="Calibri" w:cs="Times New Roman"/>
      <w:sz w:val="20"/>
      <w:szCs w:val="20"/>
      <w:lang w:eastAsia="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A36F93"/>
    <w:rPr>
      <w:b/>
      <w:bCs/>
    </w:rPr>
  </w:style>
  <w:style w:type="paragraph" w:styleId="ListBullet4">
    <w:name w:val="List Bullet 4"/>
    <w:basedOn w:val="Normal"/>
    <w:autoRedefine/>
    <w:rsid w:val="00984D4E"/>
    <w:pPr>
      <w:spacing w:line="240" w:lineRule="auto"/>
      <w:jc w:val="both"/>
    </w:pPr>
    <w:rPr>
      <w:rFonts w:eastAsia="MS Mincho" w:cstheme="minorHAnsi"/>
      <w:sz w:val="22"/>
    </w:rPr>
  </w:style>
  <w:style w:type="numbering" w:customStyle="1" w:styleId="ArticleSection1">
    <w:name w:val="Article / Section1"/>
    <w:basedOn w:val="NoList"/>
    <w:next w:val="ArticleSection"/>
    <w:rsid w:val="00984D4E"/>
  </w:style>
  <w:style w:type="character" w:styleId="UnresolvedMention">
    <w:name w:val="Unresolved Mention"/>
    <w:basedOn w:val="DefaultParagraphFont"/>
    <w:uiPriority w:val="99"/>
    <w:semiHidden/>
    <w:unhideWhenUsed/>
    <w:rsid w:val="00535F80"/>
    <w:rPr>
      <w:color w:val="605E5C"/>
      <w:shd w:val="clear" w:color="auto" w:fill="E1DFDD"/>
    </w:rPr>
  </w:style>
  <w:style w:type="character" w:customStyle="1" w:styleId="ui-provider">
    <w:name w:val="ui-provider"/>
    <w:basedOn w:val="DefaultParagraphFont"/>
    <w:rsid w:val="00622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11079">
      <w:bodyDiv w:val="1"/>
      <w:marLeft w:val="0"/>
      <w:marRight w:val="0"/>
      <w:marTop w:val="0"/>
      <w:marBottom w:val="0"/>
      <w:divBdr>
        <w:top w:val="none" w:sz="0" w:space="0" w:color="auto"/>
        <w:left w:val="none" w:sz="0" w:space="0" w:color="auto"/>
        <w:bottom w:val="none" w:sz="0" w:space="0" w:color="auto"/>
        <w:right w:val="none" w:sz="0" w:space="0" w:color="auto"/>
      </w:divBdr>
    </w:div>
    <w:div w:id="103310092">
      <w:bodyDiv w:val="1"/>
      <w:marLeft w:val="0"/>
      <w:marRight w:val="0"/>
      <w:marTop w:val="0"/>
      <w:marBottom w:val="0"/>
      <w:divBdr>
        <w:top w:val="none" w:sz="0" w:space="0" w:color="auto"/>
        <w:left w:val="none" w:sz="0" w:space="0" w:color="auto"/>
        <w:bottom w:val="none" w:sz="0" w:space="0" w:color="auto"/>
        <w:right w:val="none" w:sz="0" w:space="0" w:color="auto"/>
      </w:divBdr>
    </w:div>
    <w:div w:id="113836104">
      <w:bodyDiv w:val="1"/>
      <w:marLeft w:val="0"/>
      <w:marRight w:val="0"/>
      <w:marTop w:val="0"/>
      <w:marBottom w:val="0"/>
      <w:divBdr>
        <w:top w:val="none" w:sz="0" w:space="0" w:color="auto"/>
        <w:left w:val="none" w:sz="0" w:space="0" w:color="auto"/>
        <w:bottom w:val="none" w:sz="0" w:space="0" w:color="auto"/>
        <w:right w:val="none" w:sz="0" w:space="0" w:color="auto"/>
      </w:divBdr>
    </w:div>
    <w:div w:id="167713748">
      <w:bodyDiv w:val="1"/>
      <w:marLeft w:val="0"/>
      <w:marRight w:val="0"/>
      <w:marTop w:val="0"/>
      <w:marBottom w:val="0"/>
      <w:divBdr>
        <w:top w:val="none" w:sz="0" w:space="0" w:color="auto"/>
        <w:left w:val="none" w:sz="0" w:space="0" w:color="auto"/>
        <w:bottom w:val="none" w:sz="0" w:space="0" w:color="auto"/>
        <w:right w:val="none" w:sz="0" w:space="0" w:color="auto"/>
      </w:divBdr>
      <w:divsChild>
        <w:div w:id="2056007359">
          <w:marLeft w:val="1080"/>
          <w:marRight w:val="0"/>
          <w:marTop w:val="100"/>
          <w:marBottom w:val="120"/>
          <w:divBdr>
            <w:top w:val="none" w:sz="0" w:space="0" w:color="auto"/>
            <w:left w:val="none" w:sz="0" w:space="0" w:color="auto"/>
            <w:bottom w:val="none" w:sz="0" w:space="0" w:color="auto"/>
            <w:right w:val="none" w:sz="0" w:space="0" w:color="auto"/>
          </w:divBdr>
        </w:div>
        <w:div w:id="2043482255">
          <w:marLeft w:val="1080"/>
          <w:marRight w:val="0"/>
          <w:marTop w:val="100"/>
          <w:marBottom w:val="120"/>
          <w:divBdr>
            <w:top w:val="none" w:sz="0" w:space="0" w:color="auto"/>
            <w:left w:val="none" w:sz="0" w:space="0" w:color="auto"/>
            <w:bottom w:val="none" w:sz="0" w:space="0" w:color="auto"/>
            <w:right w:val="none" w:sz="0" w:space="0" w:color="auto"/>
          </w:divBdr>
        </w:div>
        <w:div w:id="1072199617">
          <w:marLeft w:val="1080"/>
          <w:marRight w:val="0"/>
          <w:marTop w:val="100"/>
          <w:marBottom w:val="120"/>
          <w:divBdr>
            <w:top w:val="none" w:sz="0" w:space="0" w:color="auto"/>
            <w:left w:val="none" w:sz="0" w:space="0" w:color="auto"/>
            <w:bottom w:val="none" w:sz="0" w:space="0" w:color="auto"/>
            <w:right w:val="none" w:sz="0" w:space="0" w:color="auto"/>
          </w:divBdr>
        </w:div>
        <w:div w:id="875392684">
          <w:marLeft w:val="1080"/>
          <w:marRight w:val="0"/>
          <w:marTop w:val="100"/>
          <w:marBottom w:val="120"/>
          <w:divBdr>
            <w:top w:val="none" w:sz="0" w:space="0" w:color="auto"/>
            <w:left w:val="none" w:sz="0" w:space="0" w:color="auto"/>
            <w:bottom w:val="none" w:sz="0" w:space="0" w:color="auto"/>
            <w:right w:val="none" w:sz="0" w:space="0" w:color="auto"/>
          </w:divBdr>
        </w:div>
        <w:div w:id="460465401">
          <w:marLeft w:val="1080"/>
          <w:marRight w:val="0"/>
          <w:marTop w:val="100"/>
          <w:marBottom w:val="120"/>
          <w:divBdr>
            <w:top w:val="none" w:sz="0" w:space="0" w:color="auto"/>
            <w:left w:val="none" w:sz="0" w:space="0" w:color="auto"/>
            <w:bottom w:val="none" w:sz="0" w:space="0" w:color="auto"/>
            <w:right w:val="none" w:sz="0" w:space="0" w:color="auto"/>
          </w:divBdr>
        </w:div>
      </w:divsChild>
    </w:div>
    <w:div w:id="173083037">
      <w:bodyDiv w:val="1"/>
      <w:marLeft w:val="0"/>
      <w:marRight w:val="0"/>
      <w:marTop w:val="0"/>
      <w:marBottom w:val="0"/>
      <w:divBdr>
        <w:top w:val="none" w:sz="0" w:space="0" w:color="auto"/>
        <w:left w:val="none" w:sz="0" w:space="0" w:color="auto"/>
        <w:bottom w:val="none" w:sz="0" w:space="0" w:color="auto"/>
        <w:right w:val="none" w:sz="0" w:space="0" w:color="auto"/>
      </w:divBdr>
      <w:divsChild>
        <w:div w:id="467628364">
          <w:marLeft w:val="360"/>
          <w:marRight w:val="0"/>
          <w:marTop w:val="200"/>
          <w:marBottom w:val="0"/>
          <w:divBdr>
            <w:top w:val="none" w:sz="0" w:space="0" w:color="auto"/>
            <w:left w:val="none" w:sz="0" w:space="0" w:color="auto"/>
            <w:bottom w:val="none" w:sz="0" w:space="0" w:color="auto"/>
            <w:right w:val="none" w:sz="0" w:space="0" w:color="auto"/>
          </w:divBdr>
        </w:div>
        <w:div w:id="667908802">
          <w:marLeft w:val="360"/>
          <w:marRight w:val="0"/>
          <w:marTop w:val="240"/>
          <w:marBottom w:val="0"/>
          <w:divBdr>
            <w:top w:val="none" w:sz="0" w:space="0" w:color="auto"/>
            <w:left w:val="none" w:sz="0" w:space="0" w:color="auto"/>
            <w:bottom w:val="none" w:sz="0" w:space="0" w:color="auto"/>
            <w:right w:val="none" w:sz="0" w:space="0" w:color="auto"/>
          </w:divBdr>
        </w:div>
      </w:divsChild>
    </w:div>
    <w:div w:id="209002772">
      <w:bodyDiv w:val="1"/>
      <w:marLeft w:val="0"/>
      <w:marRight w:val="0"/>
      <w:marTop w:val="0"/>
      <w:marBottom w:val="0"/>
      <w:divBdr>
        <w:top w:val="none" w:sz="0" w:space="0" w:color="auto"/>
        <w:left w:val="none" w:sz="0" w:space="0" w:color="auto"/>
        <w:bottom w:val="none" w:sz="0" w:space="0" w:color="auto"/>
        <w:right w:val="none" w:sz="0" w:space="0" w:color="auto"/>
      </w:divBdr>
    </w:div>
    <w:div w:id="224535209">
      <w:bodyDiv w:val="1"/>
      <w:marLeft w:val="0"/>
      <w:marRight w:val="0"/>
      <w:marTop w:val="0"/>
      <w:marBottom w:val="0"/>
      <w:divBdr>
        <w:top w:val="none" w:sz="0" w:space="0" w:color="auto"/>
        <w:left w:val="none" w:sz="0" w:space="0" w:color="auto"/>
        <w:bottom w:val="none" w:sz="0" w:space="0" w:color="auto"/>
        <w:right w:val="none" w:sz="0" w:space="0" w:color="auto"/>
      </w:divBdr>
      <w:divsChild>
        <w:div w:id="344525551">
          <w:marLeft w:val="0"/>
          <w:marRight w:val="0"/>
          <w:marTop w:val="0"/>
          <w:marBottom w:val="0"/>
          <w:divBdr>
            <w:top w:val="none" w:sz="0" w:space="0" w:color="auto"/>
            <w:left w:val="none" w:sz="0" w:space="0" w:color="auto"/>
            <w:bottom w:val="none" w:sz="0" w:space="0" w:color="auto"/>
            <w:right w:val="none" w:sz="0" w:space="0" w:color="auto"/>
          </w:divBdr>
        </w:div>
      </w:divsChild>
    </w:div>
    <w:div w:id="416750074">
      <w:bodyDiv w:val="1"/>
      <w:marLeft w:val="0"/>
      <w:marRight w:val="0"/>
      <w:marTop w:val="0"/>
      <w:marBottom w:val="0"/>
      <w:divBdr>
        <w:top w:val="none" w:sz="0" w:space="0" w:color="auto"/>
        <w:left w:val="none" w:sz="0" w:space="0" w:color="auto"/>
        <w:bottom w:val="none" w:sz="0" w:space="0" w:color="auto"/>
        <w:right w:val="none" w:sz="0" w:space="0" w:color="auto"/>
      </w:divBdr>
    </w:div>
    <w:div w:id="447892201">
      <w:bodyDiv w:val="1"/>
      <w:marLeft w:val="0"/>
      <w:marRight w:val="0"/>
      <w:marTop w:val="0"/>
      <w:marBottom w:val="0"/>
      <w:divBdr>
        <w:top w:val="none" w:sz="0" w:space="0" w:color="auto"/>
        <w:left w:val="none" w:sz="0" w:space="0" w:color="auto"/>
        <w:bottom w:val="none" w:sz="0" w:space="0" w:color="auto"/>
        <w:right w:val="none" w:sz="0" w:space="0" w:color="auto"/>
      </w:divBdr>
      <w:divsChild>
        <w:div w:id="256207736">
          <w:marLeft w:val="360"/>
          <w:marRight w:val="0"/>
          <w:marTop w:val="200"/>
          <w:marBottom w:val="0"/>
          <w:divBdr>
            <w:top w:val="none" w:sz="0" w:space="0" w:color="auto"/>
            <w:left w:val="none" w:sz="0" w:space="0" w:color="auto"/>
            <w:bottom w:val="none" w:sz="0" w:space="0" w:color="auto"/>
            <w:right w:val="none" w:sz="0" w:space="0" w:color="auto"/>
          </w:divBdr>
        </w:div>
        <w:div w:id="92477096">
          <w:marLeft w:val="1080"/>
          <w:marRight w:val="0"/>
          <w:marTop w:val="100"/>
          <w:marBottom w:val="0"/>
          <w:divBdr>
            <w:top w:val="none" w:sz="0" w:space="0" w:color="auto"/>
            <w:left w:val="none" w:sz="0" w:space="0" w:color="auto"/>
            <w:bottom w:val="none" w:sz="0" w:space="0" w:color="auto"/>
            <w:right w:val="none" w:sz="0" w:space="0" w:color="auto"/>
          </w:divBdr>
        </w:div>
        <w:div w:id="2058309580">
          <w:marLeft w:val="1080"/>
          <w:marRight w:val="0"/>
          <w:marTop w:val="100"/>
          <w:marBottom w:val="0"/>
          <w:divBdr>
            <w:top w:val="none" w:sz="0" w:space="0" w:color="auto"/>
            <w:left w:val="none" w:sz="0" w:space="0" w:color="auto"/>
            <w:bottom w:val="none" w:sz="0" w:space="0" w:color="auto"/>
            <w:right w:val="none" w:sz="0" w:space="0" w:color="auto"/>
          </w:divBdr>
        </w:div>
        <w:div w:id="1728138288">
          <w:marLeft w:val="1080"/>
          <w:marRight w:val="0"/>
          <w:marTop w:val="100"/>
          <w:marBottom w:val="0"/>
          <w:divBdr>
            <w:top w:val="none" w:sz="0" w:space="0" w:color="auto"/>
            <w:left w:val="none" w:sz="0" w:space="0" w:color="auto"/>
            <w:bottom w:val="none" w:sz="0" w:space="0" w:color="auto"/>
            <w:right w:val="none" w:sz="0" w:space="0" w:color="auto"/>
          </w:divBdr>
        </w:div>
        <w:div w:id="662854193">
          <w:marLeft w:val="360"/>
          <w:marRight w:val="0"/>
          <w:marTop w:val="200"/>
          <w:marBottom w:val="0"/>
          <w:divBdr>
            <w:top w:val="none" w:sz="0" w:space="0" w:color="auto"/>
            <w:left w:val="none" w:sz="0" w:space="0" w:color="auto"/>
            <w:bottom w:val="none" w:sz="0" w:space="0" w:color="auto"/>
            <w:right w:val="none" w:sz="0" w:space="0" w:color="auto"/>
          </w:divBdr>
        </w:div>
        <w:div w:id="1947424494">
          <w:marLeft w:val="1080"/>
          <w:marRight w:val="0"/>
          <w:marTop w:val="100"/>
          <w:marBottom w:val="0"/>
          <w:divBdr>
            <w:top w:val="none" w:sz="0" w:space="0" w:color="auto"/>
            <w:left w:val="none" w:sz="0" w:space="0" w:color="auto"/>
            <w:bottom w:val="none" w:sz="0" w:space="0" w:color="auto"/>
            <w:right w:val="none" w:sz="0" w:space="0" w:color="auto"/>
          </w:divBdr>
        </w:div>
      </w:divsChild>
    </w:div>
    <w:div w:id="483015005">
      <w:bodyDiv w:val="1"/>
      <w:marLeft w:val="0"/>
      <w:marRight w:val="0"/>
      <w:marTop w:val="0"/>
      <w:marBottom w:val="0"/>
      <w:divBdr>
        <w:top w:val="none" w:sz="0" w:space="0" w:color="auto"/>
        <w:left w:val="none" w:sz="0" w:space="0" w:color="auto"/>
        <w:bottom w:val="none" w:sz="0" w:space="0" w:color="auto"/>
        <w:right w:val="none" w:sz="0" w:space="0" w:color="auto"/>
      </w:divBdr>
    </w:div>
    <w:div w:id="567423868">
      <w:bodyDiv w:val="1"/>
      <w:marLeft w:val="0"/>
      <w:marRight w:val="0"/>
      <w:marTop w:val="0"/>
      <w:marBottom w:val="0"/>
      <w:divBdr>
        <w:top w:val="none" w:sz="0" w:space="0" w:color="auto"/>
        <w:left w:val="none" w:sz="0" w:space="0" w:color="auto"/>
        <w:bottom w:val="none" w:sz="0" w:space="0" w:color="auto"/>
        <w:right w:val="none" w:sz="0" w:space="0" w:color="auto"/>
      </w:divBdr>
    </w:div>
    <w:div w:id="592056900">
      <w:bodyDiv w:val="1"/>
      <w:marLeft w:val="0"/>
      <w:marRight w:val="0"/>
      <w:marTop w:val="0"/>
      <w:marBottom w:val="0"/>
      <w:divBdr>
        <w:top w:val="none" w:sz="0" w:space="0" w:color="auto"/>
        <w:left w:val="none" w:sz="0" w:space="0" w:color="auto"/>
        <w:bottom w:val="none" w:sz="0" w:space="0" w:color="auto"/>
        <w:right w:val="none" w:sz="0" w:space="0" w:color="auto"/>
      </w:divBdr>
      <w:divsChild>
        <w:div w:id="1733042023">
          <w:marLeft w:val="0"/>
          <w:marRight w:val="0"/>
          <w:marTop w:val="0"/>
          <w:marBottom w:val="0"/>
          <w:divBdr>
            <w:top w:val="none" w:sz="0" w:space="0" w:color="auto"/>
            <w:left w:val="none" w:sz="0" w:space="0" w:color="auto"/>
            <w:bottom w:val="none" w:sz="0" w:space="0" w:color="auto"/>
            <w:right w:val="none" w:sz="0" w:space="0" w:color="auto"/>
          </w:divBdr>
        </w:div>
        <w:div w:id="1304387044">
          <w:marLeft w:val="0"/>
          <w:marRight w:val="0"/>
          <w:marTop w:val="0"/>
          <w:marBottom w:val="0"/>
          <w:divBdr>
            <w:top w:val="none" w:sz="0" w:space="0" w:color="auto"/>
            <w:left w:val="none" w:sz="0" w:space="0" w:color="auto"/>
            <w:bottom w:val="none" w:sz="0" w:space="0" w:color="auto"/>
            <w:right w:val="none" w:sz="0" w:space="0" w:color="auto"/>
          </w:divBdr>
        </w:div>
      </w:divsChild>
    </w:div>
    <w:div w:id="683946803">
      <w:bodyDiv w:val="1"/>
      <w:marLeft w:val="0"/>
      <w:marRight w:val="0"/>
      <w:marTop w:val="0"/>
      <w:marBottom w:val="0"/>
      <w:divBdr>
        <w:top w:val="none" w:sz="0" w:space="0" w:color="auto"/>
        <w:left w:val="none" w:sz="0" w:space="0" w:color="auto"/>
        <w:bottom w:val="none" w:sz="0" w:space="0" w:color="auto"/>
        <w:right w:val="none" w:sz="0" w:space="0" w:color="auto"/>
      </w:divBdr>
    </w:div>
    <w:div w:id="986931957">
      <w:bodyDiv w:val="1"/>
      <w:marLeft w:val="0"/>
      <w:marRight w:val="0"/>
      <w:marTop w:val="0"/>
      <w:marBottom w:val="0"/>
      <w:divBdr>
        <w:top w:val="none" w:sz="0" w:space="0" w:color="auto"/>
        <w:left w:val="none" w:sz="0" w:space="0" w:color="auto"/>
        <w:bottom w:val="none" w:sz="0" w:space="0" w:color="auto"/>
        <w:right w:val="none" w:sz="0" w:space="0" w:color="auto"/>
      </w:divBdr>
    </w:div>
    <w:div w:id="992175603">
      <w:bodyDiv w:val="1"/>
      <w:marLeft w:val="0"/>
      <w:marRight w:val="0"/>
      <w:marTop w:val="0"/>
      <w:marBottom w:val="0"/>
      <w:divBdr>
        <w:top w:val="none" w:sz="0" w:space="0" w:color="auto"/>
        <w:left w:val="none" w:sz="0" w:space="0" w:color="auto"/>
        <w:bottom w:val="none" w:sz="0" w:space="0" w:color="auto"/>
        <w:right w:val="none" w:sz="0" w:space="0" w:color="auto"/>
      </w:divBdr>
      <w:divsChild>
        <w:div w:id="1596862772">
          <w:marLeft w:val="0"/>
          <w:marRight w:val="0"/>
          <w:marTop w:val="0"/>
          <w:marBottom w:val="0"/>
          <w:divBdr>
            <w:top w:val="none" w:sz="0" w:space="0" w:color="auto"/>
            <w:left w:val="none" w:sz="0" w:space="0" w:color="auto"/>
            <w:bottom w:val="none" w:sz="0" w:space="0" w:color="auto"/>
            <w:right w:val="none" w:sz="0" w:space="0" w:color="auto"/>
          </w:divBdr>
        </w:div>
      </w:divsChild>
    </w:div>
    <w:div w:id="1044603003">
      <w:bodyDiv w:val="1"/>
      <w:marLeft w:val="0"/>
      <w:marRight w:val="0"/>
      <w:marTop w:val="0"/>
      <w:marBottom w:val="0"/>
      <w:divBdr>
        <w:top w:val="none" w:sz="0" w:space="0" w:color="auto"/>
        <w:left w:val="none" w:sz="0" w:space="0" w:color="auto"/>
        <w:bottom w:val="none" w:sz="0" w:space="0" w:color="auto"/>
        <w:right w:val="none" w:sz="0" w:space="0" w:color="auto"/>
      </w:divBdr>
    </w:div>
    <w:div w:id="1056978079">
      <w:bodyDiv w:val="1"/>
      <w:marLeft w:val="0"/>
      <w:marRight w:val="0"/>
      <w:marTop w:val="0"/>
      <w:marBottom w:val="0"/>
      <w:divBdr>
        <w:top w:val="none" w:sz="0" w:space="0" w:color="auto"/>
        <w:left w:val="none" w:sz="0" w:space="0" w:color="auto"/>
        <w:bottom w:val="none" w:sz="0" w:space="0" w:color="auto"/>
        <w:right w:val="none" w:sz="0" w:space="0" w:color="auto"/>
      </w:divBdr>
    </w:div>
    <w:div w:id="1183478304">
      <w:bodyDiv w:val="1"/>
      <w:marLeft w:val="0"/>
      <w:marRight w:val="0"/>
      <w:marTop w:val="0"/>
      <w:marBottom w:val="0"/>
      <w:divBdr>
        <w:top w:val="none" w:sz="0" w:space="0" w:color="auto"/>
        <w:left w:val="none" w:sz="0" w:space="0" w:color="auto"/>
        <w:bottom w:val="none" w:sz="0" w:space="0" w:color="auto"/>
        <w:right w:val="none" w:sz="0" w:space="0" w:color="auto"/>
      </w:divBdr>
    </w:div>
    <w:div w:id="1196651788">
      <w:bodyDiv w:val="1"/>
      <w:marLeft w:val="0"/>
      <w:marRight w:val="0"/>
      <w:marTop w:val="0"/>
      <w:marBottom w:val="0"/>
      <w:divBdr>
        <w:top w:val="none" w:sz="0" w:space="0" w:color="auto"/>
        <w:left w:val="none" w:sz="0" w:space="0" w:color="auto"/>
        <w:bottom w:val="none" w:sz="0" w:space="0" w:color="auto"/>
        <w:right w:val="none" w:sz="0" w:space="0" w:color="auto"/>
      </w:divBdr>
    </w:div>
    <w:div w:id="1230925578">
      <w:bodyDiv w:val="1"/>
      <w:marLeft w:val="0"/>
      <w:marRight w:val="0"/>
      <w:marTop w:val="0"/>
      <w:marBottom w:val="0"/>
      <w:divBdr>
        <w:top w:val="none" w:sz="0" w:space="0" w:color="auto"/>
        <w:left w:val="none" w:sz="0" w:space="0" w:color="auto"/>
        <w:bottom w:val="none" w:sz="0" w:space="0" w:color="auto"/>
        <w:right w:val="none" w:sz="0" w:space="0" w:color="auto"/>
      </w:divBdr>
    </w:div>
    <w:div w:id="1276717164">
      <w:bodyDiv w:val="1"/>
      <w:marLeft w:val="0"/>
      <w:marRight w:val="0"/>
      <w:marTop w:val="0"/>
      <w:marBottom w:val="0"/>
      <w:divBdr>
        <w:top w:val="none" w:sz="0" w:space="0" w:color="auto"/>
        <w:left w:val="none" w:sz="0" w:space="0" w:color="auto"/>
        <w:bottom w:val="none" w:sz="0" w:space="0" w:color="auto"/>
        <w:right w:val="none" w:sz="0" w:space="0" w:color="auto"/>
      </w:divBdr>
    </w:div>
    <w:div w:id="1460606977">
      <w:bodyDiv w:val="1"/>
      <w:marLeft w:val="0"/>
      <w:marRight w:val="0"/>
      <w:marTop w:val="0"/>
      <w:marBottom w:val="0"/>
      <w:divBdr>
        <w:top w:val="none" w:sz="0" w:space="0" w:color="auto"/>
        <w:left w:val="none" w:sz="0" w:space="0" w:color="auto"/>
        <w:bottom w:val="none" w:sz="0" w:space="0" w:color="auto"/>
        <w:right w:val="none" w:sz="0" w:space="0" w:color="auto"/>
      </w:divBdr>
    </w:div>
    <w:div w:id="1486624550">
      <w:bodyDiv w:val="1"/>
      <w:marLeft w:val="0"/>
      <w:marRight w:val="0"/>
      <w:marTop w:val="0"/>
      <w:marBottom w:val="0"/>
      <w:divBdr>
        <w:top w:val="none" w:sz="0" w:space="0" w:color="auto"/>
        <w:left w:val="none" w:sz="0" w:space="0" w:color="auto"/>
        <w:bottom w:val="none" w:sz="0" w:space="0" w:color="auto"/>
        <w:right w:val="none" w:sz="0" w:space="0" w:color="auto"/>
      </w:divBdr>
    </w:div>
    <w:div w:id="1561667143">
      <w:bodyDiv w:val="1"/>
      <w:marLeft w:val="0"/>
      <w:marRight w:val="0"/>
      <w:marTop w:val="0"/>
      <w:marBottom w:val="0"/>
      <w:divBdr>
        <w:top w:val="none" w:sz="0" w:space="0" w:color="auto"/>
        <w:left w:val="none" w:sz="0" w:space="0" w:color="auto"/>
        <w:bottom w:val="none" w:sz="0" w:space="0" w:color="auto"/>
        <w:right w:val="none" w:sz="0" w:space="0" w:color="auto"/>
      </w:divBdr>
    </w:div>
    <w:div w:id="1571034639">
      <w:bodyDiv w:val="1"/>
      <w:marLeft w:val="0"/>
      <w:marRight w:val="0"/>
      <w:marTop w:val="0"/>
      <w:marBottom w:val="0"/>
      <w:divBdr>
        <w:top w:val="none" w:sz="0" w:space="0" w:color="auto"/>
        <w:left w:val="none" w:sz="0" w:space="0" w:color="auto"/>
        <w:bottom w:val="none" w:sz="0" w:space="0" w:color="auto"/>
        <w:right w:val="none" w:sz="0" w:space="0" w:color="auto"/>
      </w:divBdr>
    </w:div>
    <w:div w:id="1600061772">
      <w:bodyDiv w:val="1"/>
      <w:marLeft w:val="0"/>
      <w:marRight w:val="0"/>
      <w:marTop w:val="0"/>
      <w:marBottom w:val="0"/>
      <w:divBdr>
        <w:top w:val="none" w:sz="0" w:space="0" w:color="auto"/>
        <w:left w:val="none" w:sz="0" w:space="0" w:color="auto"/>
        <w:bottom w:val="none" w:sz="0" w:space="0" w:color="auto"/>
        <w:right w:val="none" w:sz="0" w:space="0" w:color="auto"/>
      </w:divBdr>
    </w:div>
    <w:div w:id="1616253781">
      <w:bodyDiv w:val="1"/>
      <w:marLeft w:val="0"/>
      <w:marRight w:val="0"/>
      <w:marTop w:val="0"/>
      <w:marBottom w:val="0"/>
      <w:divBdr>
        <w:top w:val="none" w:sz="0" w:space="0" w:color="auto"/>
        <w:left w:val="none" w:sz="0" w:space="0" w:color="auto"/>
        <w:bottom w:val="none" w:sz="0" w:space="0" w:color="auto"/>
        <w:right w:val="none" w:sz="0" w:space="0" w:color="auto"/>
      </w:divBdr>
      <w:divsChild>
        <w:div w:id="43263503">
          <w:marLeft w:val="1051"/>
          <w:marRight w:val="0"/>
          <w:marTop w:val="0"/>
          <w:marBottom w:val="0"/>
          <w:divBdr>
            <w:top w:val="none" w:sz="0" w:space="0" w:color="auto"/>
            <w:left w:val="none" w:sz="0" w:space="0" w:color="auto"/>
            <w:bottom w:val="none" w:sz="0" w:space="0" w:color="auto"/>
            <w:right w:val="none" w:sz="0" w:space="0" w:color="auto"/>
          </w:divBdr>
        </w:div>
        <w:div w:id="877812582">
          <w:marLeft w:val="1051"/>
          <w:marRight w:val="0"/>
          <w:marTop w:val="0"/>
          <w:marBottom w:val="0"/>
          <w:divBdr>
            <w:top w:val="none" w:sz="0" w:space="0" w:color="auto"/>
            <w:left w:val="none" w:sz="0" w:space="0" w:color="auto"/>
            <w:bottom w:val="none" w:sz="0" w:space="0" w:color="auto"/>
            <w:right w:val="none" w:sz="0" w:space="0" w:color="auto"/>
          </w:divBdr>
        </w:div>
        <w:div w:id="268197008">
          <w:marLeft w:val="1051"/>
          <w:marRight w:val="0"/>
          <w:marTop w:val="0"/>
          <w:marBottom w:val="0"/>
          <w:divBdr>
            <w:top w:val="none" w:sz="0" w:space="0" w:color="auto"/>
            <w:left w:val="none" w:sz="0" w:space="0" w:color="auto"/>
            <w:bottom w:val="none" w:sz="0" w:space="0" w:color="auto"/>
            <w:right w:val="none" w:sz="0" w:space="0" w:color="auto"/>
          </w:divBdr>
        </w:div>
        <w:div w:id="1334141356">
          <w:marLeft w:val="1051"/>
          <w:marRight w:val="0"/>
          <w:marTop w:val="0"/>
          <w:marBottom w:val="0"/>
          <w:divBdr>
            <w:top w:val="none" w:sz="0" w:space="0" w:color="auto"/>
            <w:left w:val="none" w:sz="0" w:space="0" w:color="auto"/>
            <w:bottom w:val="none" w:sz="0" w:space="0" w:color="auto"/>
            <w:right w:val="none" w:sz="0" w:space="0" w:color="auto"/>
          </w:divBdr>
        </w:div>
        <w:div w:id="372073409">
          <w:marLeft w:val="1771"/>
          <w:marRight w:val="0"/>
          <w:marTop w:val="0"/>
          <w:marBottom w:val="0"/>
          <w:divBdr>
            <w:top w:val="none" w:sz="0" w:space="0" w:color="auto"/>
            <w:left w:val="none" w:sz="0" w:space="0" w:color="auto"/>
            <w:bottom w:val="none" w:sz="0" w:space="0" w:color="auto"/>
            <w:right w:val="none" w:sz="0" w:space="0" w:color="auto"/>
          </w:divBdr>
        </w:div>
        <w:div w:id="1601185754">
          <w:marLeft w:val="1771"/>
          <w:marRight w:val="0"/>
          <w:marTop w:val="0"/>
          <w:marBottom w:val="0"/>
          <w:divBdr>
            <w:top w:val="none" w:sz="0" w:space="0" w:color="auto"/>
            <w:left w:val="none" w:sz="0" w:space="0" w:color="auto"/>
            <w:bottom w:val="none" w:sz="0" w:space="0" w:color="auto"/>
            <w:right w:val="none" w:sz="0" w:space="0" w:color="auto"/>
          </w:divBdr>
        </w:div>
      </w:divsChild>
    </w:div>
    <w:div w:id="1648784737">
      <w:bodyDiv w:val="1"/>
      <w:marLeft w:val="0"/>
      <w:marRight w:val="0"/>
      <w:marTop w:val="0"/>
      <w:marBottom w:val="0"/>
      <w:divBdr>
        <w:top w:val="none" w:sz="0" w:space="0" w:color="auto"/>
        <w:left w:val="none" w:sz="0" w:space="0" w:color="auto"/>
        <w:bottom w:val="none" w:sz="0" w:space="0" w:color="auto"/>
        <w:right w:val="none" w:sz="0" w:space="0" w:color="auto"/>
      </w:divBdr>
    </w:div>
    <w:div w:id="1660887042">
      <w:bodyDiv w:val="1"/>
      <w:marLeft w:val="0"/>
      <w:marRight w:val="0"/>
      <w:marTop w:val="0"/>
      <w:marBottom w:val="0"/>
      <w:divBdr>
        <w:top w:val="none" w:sz="0" w:space="0" w:color="auto"/>
        <w:left w:val="none" w:sz="0" w:space="0" w:color="auto"/>
        <w:bottom w:val="none" w:sz="0" w:space="0" w:color="auto"/>
        <w:right w:val="none" w:sz="0" w:space="0" w:color="auto"/>
      </w:divBdr>
    </w:div>
    <w:div w:id="1704743975">
      <w:bodyDiv w:val="1"/>
      <w:marLeft w:val="0"/>
      <w:marRight w:val="0"/>
      <w:marTop w:val="0"/>
      <w:marBottom w:val="0"/>
      <w:divBdr>
        <w:top w:val="none" w:sz="0" w:space="0" w:color="auto"/>
        <w:left w:val="none" w:sz="0" w:space="0" w:color="auto"/>
        <w:bottom w:val="none" w:sz="0" w:space="0" w:color="auto"/>
        <w:right w:val="none" w:sz="0" w:space="0" w:color="auto"/>
      </w:divBdr>
    </w:div>
    <w:div w:id="1721133162">
      <w:bodyDiv w:val="1"/>
      <w:marLeft w:val="0"/>
      <w:marRight w:val="0"/>
      <w:marTop w:val="0"/>
      <w:marBottom w:val="0"/>
      <w:divBdr>
        <w:top w:val="none" w:sz="0" w:space="0" w:color="auto"/>
        <w:left w:val="none" w:sz="0" w:space="0" w:color="auto"/>
        <w:bottom w:val="none" w:sz="0" w:space="0" w:color="auto"/>
        <w:right w:val="none" w:sz="0" w:space="0" w:color="auto"/>
      </w:divBdr>
    </w:div>
    <w:div w:id="1827435376">
      <w:bodyDiv w:val="1"/>
      <w:marLeft w:val="0"/>
      <w:marRight w:val="0"/>
      <w:marTop w:val="0"/>
      <w:marBottom w:val="0"/>
      <w:divBdr>
        <w:top w:val="none" w:sz="0" w:space="0" w:color="auto"/>
        <w:left w:val="none" w:sz="0" w:space="0" w:color="auto"/>
        <w:bottom w:val="none" w:sz="0" w:space="0" w:color="auto"/>
        <w:right w:val="none" w:sz="0" w:space="0" w:color="auto"/>
      </w:divBdr>
    </w:div>
    <w:div w:id="1829634851">
      <w:bodyDiv w:val="1"/>
      <w:marLeft w:val="0"/>
      <w:marRight w:val="0"/>
      <w:marTop w:val="0"/>
      <w:marBottom w:val="0"/>
      <w:divBdr>
        <w:top w:val="none" w:sz="0" w:space="0" w:color="auto"/>
        <w:left w:val="none" w:sz="0" w:space="0" w:color="auto"/>
        <w:bottom w:val="none" w:sz="0" w:space="0" w:color="auto"/>
        <w:right w:val="none" w:sz="0" w:space="0" w:color="auto"/>
      </w:divBdr>
      <w:divsChild>
        <w:div w:id="1813718931">
          <w:marLeft w:val="1080"/>
          <w:marRight w:val="0"/>
          <w:marTop w:val="100"/>
          <w:marBottom w:val="0"/>
          <w:divBdr>
            <w:top w:val="none" w:sz="0" w:space="0" w:color="auto"/>
            <w:left w:val="none" w:sz="0" w:space="0" w:color="auto"/>
            <w:bottom w:val="none" w:sz="0" w:space="0" w:color="auto"/>
            <w:right w:val="none" w:sz="0" w:space="0" w:color="auto"/>
          </w:divBdr>
        </w:div>
        <w:div w:id="1570773099">
          <w:marLeft w:val="1080"/>
          <w:marRight w:val="0"/>
          <w:marTop w:val="100"/>
          <w:marBottom w:val="0"/>
          <w:divBdr>
            <w:top w:val="none" w:sz="0" w:space="0" w:color="auto"/>
            <w:left w:val="none" w:sz="0" w:space="0" w:color="auto"/>
            <w:bottom w:val="none" w:sz="0" w:space="0" w:color="auto"/>
            <w:right w:val="none" w:sz="0" w:space="0" w:color="auto"/>
          </w:divBdr>
        </w:div>
        <w:div w:id="1485199983">
          <w:marLeft w:val="1080"/>
          <w:marRight w:val="0"/>
          <w:marTop w:val="100"/>
          <w:marBottom w:val="0"/>
          <w:divBdr>
            <w:top w:val="none" w:sz="0" w:space="0" w:color="auto"/>
            <w:left w:val="none" w:sz="0" w:space="0" w:color="auto"/>
            <w:bottom w:val="none" w:sz="0" w:space="0" w:color="auto"/>
            <w:right w:val="none" w:sz="0" w:space="0" w:color="auto"/>
          </w:divBdr>
        </w:div>
        <w:div w:id="2052608880">
          <w:marLeft w:val="1080"/>
          <w:marRight w:val="0"/>
          <w:marTop w:val="100"/>
          <w:marBottom w:val="0"/>
          <w:divBdr>
            <w:top w:val="none" w:sz="0" w:space="0" w:color="auto"/>
            <w:left w:val="none" w:sz="0" w:space="0" w:color="auto"/>
            <w:bottom w:val="none" w:sz="0" w:space="0" w:color="auto"/>
            <w:right w:val="none" w:sz="0" w:space="0" w:color="auto"/>
          </w:divBdr>
        </w:div>
        <w:div w:id="284194516">
          <w:marLeft w:val="1080"/>
          <w:marRight w:val="0"/>
          <w:marTop w:val="100"/>
          <w:marBottom w:val="0"/>
          <w:divBdr>
            <w:top w:val="none" w:sz="0" w:space="0" w:color="auto"/>
            <w:left w:val="none" w:sz="0" w:space="0" w:color="auto"/>
            <w:bottom w:val="none" w:sz="0" w:space="0" w:color="auto"/>
            <w:right w:val="none" w:sz="0" w:space="0" w:color="auto"/>
          </w:divBdr>
        </w:div>
        <w:div w:id="420179070">
          <w:marLeft w:val="1080"/>
          <w:marRight w:val="0"/>
          <w:marTop w:val="100"/>
          <w:marBottom w:val="0"/>
          <w:divBdr>
            <w:top w:val="none" w:sz="0" w:space="0" w:color="auto"/>
            <w:left w:val="none" w:sz="0" w:space="0" w:color="auto"/>
            <w:bottom w:val="none" w:sz="0" w:space="0" w:color="auto"/>
            <w:right w:val="none" w:sz="0" w:space="0" w:color="auto"/>
          </w:divBdr>
        </w:div>
        <w:div w:id="1894468049">
          <w:marLeft w:val="1080"/>
          <w:marRight w:val="0"/>
          <w:marTop w:val="100"/>
          <w:marBottom w:val="0"/>
          <w:divBdr>
            <w:top w:val="none" w:sz="0" w:space="0" w:color="auto"/>
            <w:left w:val="none" w:sz="0" w:space="0" w:color="auto"/>
            <w:bottom w:val="none" w:sz="0" w:space="0" w:color="auto"/>
            <w:right w:val="none" w:sz="0" w:space="0" w:color="auto"/>
          </w:divBdr>
        </w:div>
      </w:divsChild>
    </w:div>
    <w:div w:id="1869756830">
      <w:bodyDiv w:val="1"/>
      <w:marLeft w:val="0"/>
      <w:marRight w:val="0"/>
      <w:marTop w:val="0"/>
      <w:marBottom w:val="0"/>
      <w:divBdr>
        <w:top w:val="none" w:sz="0" w:space="0" w:color="auto"/>
        <w:left w:val="none" w:sz="0" w:space="0" w:color="auto"/>
        <w:bottom w:val="none" w:sz="0" w:space="0" w:color="auto"/>
        <w:right w:val="none" w:sz="0" w:space="0" w:color="auto"/>
      </w:divBdr>
    </w:div>
    <w:div w:id="1887838869">
      <w:bodyDiv w:val="1"/>
      <w:marLeft w:val="0"/>
      <w:marRight w:val="0"/>
      <w:marTop w:val="0"/>
      <w:marBottom w:val="0"/>
      <w:divBdr>
        <w:top w:val="none" w:sz="0" w:space="0" w:color="auto"/>
        <w:left w:val="none" w:sz="0" w:space="0" w:color="auto"/>
        <w:bottom w:val="none" w:sz="0" w:space="0" w:color="auto"/>
        <w:right w:val="none" w:sz="0" w:space="0" w:color="auto"/>
      </w:divBdr>
    </w:div>
    <w:div w:id="1888374319">
      <w:bodyDiv w:val="1"/>
      <w:marLeft w:val="0"/>
      <w:marRight w:val="0"/>
      <w:marTop w:val="0"/>
      <w:marBottom w:val="0"/>
      <w:divBdr>
        <w:top w:val="none" w:sz="0" w:space="0" w:color="auto"/>
        <w:left w:val="none" w:sz="0" w:space="0" w:color="auto"/>
        <w:bottom w:val="none" w:sz="0" w:space="0" w:color="auto"/>
        <w:right w:val="none" w:sz="0" w:space="0" w:color="auto"/>
      </w:divBdr>
      <w:divsChild>
        <w:div w:id="35935471">
          <w:marLeft w:val="0"/>
          <w:marRight w:val="0"/>
          <w:marTop w:val="0"/>
          <w:marBottom w:val="0"/>
          <w:divBdr>
            <w:top w:val="none" w:sz="0" w:space="0" w:color="auto"/>
            <w:left w:val="none" w:sz="0" w:space="0" w:color="auto"/>
            <w:bottom w:val="none" w:sz="0" w:space="0" w:color="auto"/>
            <w:right w:val="none" w:sz="0" w:space="0" w:color="auto"/>
          </w:divBdr>
        </w:div>
      </w:divsChild>
    </w:div>
    <w:div w:id="1975132395">
      <w:bodyDiv w:val="1"/>
      <w:marLeft w:val="0"/>
      <w:marRight w:val="0"/>
      <w:marTop w:val="0"/>
      <w:marBottom w:val="0"/>
      <w:divBdr>
        <w:top w:val="none" w:sz="0" w:space="0" w:color="auto"/>
        <w:left w:val="none" w:sz="0" w:space="0" w:color="auto"/>
        <w:bottom w:val="none" w:sz="0" w:space="0" w:color="auto"/>
        <w:right w:val="none" w:sz="0" w:space="0" w:color="auto"/>
      </w:divBdr>
    </w:div>
    <w:div w:id="2030063488">
      <w:bodyDiv w:val="1"/>
      <w:marLeft w:val="0"/>
      <w:marRight w:val="0"/>
      <w:marTop w:val="0"/>
      <w:marBottom w:val="0"/>
      <w:divBdr>
        <w:top w:val="none" w:sz="0" w:space="0" w:color="auto"/>
        <w:left w:val="none" w:sz="0" w:space="0" w:color="auto"/>
        <w:bottom w:val="none" w:sz="0" w:space="0" w:color="auto"/>
        <w:right w:val="none" w:sz="0" w:space="0" w:color="auto"/>
      </w:divBdr>
    </w:div>
    <w:div w:id="2061516902">
      <w:bodyDiv w:val="1"/>
      <w:marLeft w:val="0"/>
      <w:marRight w:val="0"/>
      <w:marTop w:val="0"/>
      <w:marBottom w:val="0"/>
      <w:divBdr>
        <w:top w:val="none" w:sz="0" w:space="0" w:color="auto"/>
        <w:left w:val="none" w:sz="0" w:space="0" w:color="auto"/>
        <w:bottom w:val="none" w:sz="0" w:space="0" w:color="auto"/>
        <w:right w:val="none" w:sz="0" w:space="0" w:color="auto"/>
      </w:divBdr>
      <w:divsChild>
        <w:div w:id="1681544882">
          <w:marLeft w:val="0"/>
          <w:marRight w:val="0"/>
          <w:marTop w:val="0"/>
          <w:marBottom w:val="0"/>
          <w:divBdr>
            <w:top w:val="none" w:sz="0" w:space="0" w:color="auto"/>
            <w:left w:val="none" w:sz="0" w:space="0" w:color="auto"/>
            <w:bottom w:val="none" w:sz="0" w:space="0" w:color="auto"/>
            <w:right w:val="none" w:sz="0" w:space="0" w:color="auto"/>
          </w:divBdr>
        </w:div>
      </w:divsChild>
    </w:div>
    <w:div w:id="2140221280">
      <w:bodyDiv w:val="1"/>
      <w:marLeft w:val="0"/>
      <w:marRight w:val="0"/>
      <w:marTop w:val="0"/>
      <w:marBottom w:val="0"/>
      <w:divBdr>
        <w:top w:val="none" w:sz="0" w:space="0" w:color="auto"/>
        <w:left w:val="none" w:sz="0" w:space="0" w:color="auto"/>
        <w:bottom w:val="none" w:sz="0" w:space="0" w:color="auto"/>
        <w:right w:val="none" w:sz="0" w:space="0" w:color="auto"/>
      </w:divBdr>
    </w:div>
    <w:div w:id="214658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vin%20Gregory\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75c9f3f451866b0d3c9120c8a094ca6d">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15aae6c7c4885604f29bd56d2cee64f9"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22EF91-B18A-4AED-A87B-1F4140895A3B}">
  <ds:schemaRefs>
    <ds:schemaRef ds:uri="http://schemas.openxmlformats.org/officeDocument/2006/bibliography"/>
  </ds:schemaRefs>
</ds:datastoreItem>
</file>

<file path=customXml/itemProps2.xml><?xml version="1.0" encoding="utf-8"?>
<ds:datastoreItem xmlns:ds="http://schemas.openxmlformats.org/officeDocument/2006/customXml" ds:itemID="{0D76FF68-033D-401F-B503-D02C05E1A349}">
  <ds:schemaRefs>
    <ds:schemaRef ds:uri="http://schemas.microsoft.com/sharepoint/v3/contenttype/forms"/>
  </ds:schemaRefs>
</ds:datastoreItem>
</file>

<file path=customXml/itemProps3.xml><?xml version="1.0" encoding="utf-8"?>
<ds:datastoreItem xmlns:ds="http://schemas.openxmlformats.org/officeDocument/2006/customXml" ds:itemID="{BC249C4F-C13B-415C-A2E2-0F2453FB6483}">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8CF0112C-D9B8-481B-8673-11CE01D39D0E}"/>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38</TotalTime>
  <Pages>6</Pages>
  <Words>1921</Words>
  <Characters>10220</Characters>
  <Application>Microsoft Office Word</Application>
  <DocSecurity>0</DocSecurity>
  <Lines>227</Lines>
  <Paragraphs>126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Gregory</dc:creator>
  <cp:keywords/>
  <dc:description/>
  <cp:lastModifiedBy>Alisa Nechyporuk</cp:lastModifiedBy>
  <cp:revision>14</cp:revision>
  <dcterms:created xsi:type="dcterms:W3CDTF">2025-02-12T15:27:00Z</dcterms:created>
  <dcterms:modified xsi:type="dcterms:W3CDTF">2025-03-12T13:42:00Z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GrammarlyDocumentId">
    <vt:lpwstr>15a9981e0d2a14915039bd0bf30f1ea0e9a18157da9e4a1cb3158a4e005b56c5</vt:lpwstr>
  </property>
</Properties>
</file>